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B33E" w14:textId="72233752" w:rsidR="00E075C2" w:rsidRPr="005837F0" w:rsidRDefault="00013CF8" w:rsidP="001D049F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240"/>
        <w:jc w:val="center"/>
        <w:rPr>
          <w:rFonts w:asciiTheme="majorHAnsi" w:hAnsiTheme="majorHAnsi"/>
          <w:b/>
          <w:color w:val="4F81BD" w:themeColor="accent1"/>
          <w:sz w:val="48"/>
          <w:szCs w:val="48"/>
          <w:lang w:val="uk-UA"/>
        </w:rPr>
      </w:pPr>
      <w:r w:rsidRPr="005837F0">
        <w:rPr>
          <w:rFonts w:asciiTheme="majorHAnsi" w:hAnsiTheme="majorHAnsi"/>
          <w:b/>
          <w:color w:val="4F81BD" w:themeColor="accent1"/>
          <w:sz w:val="48"/>
          <w:szCs w:val="48"/>
          <w:lang w:val="uk-UA"/>
        </w:rPr>
        <w:t>Зміни клімату Землі</w:t>
      </w:r>
    </w:p>
    <w:p w14:paraId="1C0364DF" w14:textId="79BAC41B" w:rsidR="00013CF8" w:rsidRPr="009028CE" w:rsidRDefault="00E075C2" w:rsidP="004F38EA">
      <w:pPr>
        <w:spacing w:after="0" w:line="240" w:lineRule="auto"/>
        <w:ind w:firstLine="90"/>
        <w:jc w:val="both"/>
        <w:rPr>
          <w:lang w:val="uk-UA"/>
        </w:rPr>
      </w:pPr>
      <w:r w:rsidRPr="009028CE">
        <w:rPr>
          <w:lang w:val="uk-UA"/>
        </w:rPr>
        <w:tab/>
      </w:r>
      <w:r w:rsidR="00013CF8" w:rsidRPr="009028CE">
        <w:rPr>
          <w:lang w:val="uk-UA"/>
        </w:rPr>
        <w:t>Наш світ постійно змінюється. Якщо</w:t>
      </w:r>
      <w:r w:rsidR="009028CE" w:rsidRPr="009028CE">
        <w:rPr>
          <w:lang w:val="uk-UA"/>
        </w:rPr>
        <w:t xml:space="preserve"> довго</w:t>
      </w:r>
      <w:r w:rsidR="00013CF8" w:rsidRPr="009028CE">
        <w:rPr>
          <w:lang w:val="uk-UA"/>
        </w:rPr>
        <w:t xml:space="preserve"> дивитися у</w:t>
      </w:r>
      <w:r w:rsidR="004F77ED" w:rsidRPr="009028CE">
        <w:rPr>
          <w:lang w:val="uk-UA"/>
        </w:rPr>
        <w:t xml:space="preserve"> </w:t>
      </w:r>
      <w:r w:rsidR="00013CF8" w:rsidRPr="009028CE">
        <w:rPr>
          <w:lang w:val="uk-UA"/>
        </w:rPr>
        <w:t>вікно, мож</w:t>
      </w:r>
      <w:r w:rsidR="009028CE">
        <w:rPr>
          <w:lang w:val="uk-UA"/>
        </w:rPr>
        <w:t>на</w:t>
      </w:r>
      <w:r w:rsidR="00013CF8" w:rsidRPr="009028CE">
        <w:rPr>
          <w:lang w:val="uk-UA"/>
        </w:rPr>
        <w:t xml:space="preserve"> побачити, як змін</w:t>
      </w:r>
      <w:r w:rsidR="009028CE">
        <w:rPr>
          <w:lang w:val="uk-UA"/>
        </w:rPr>
        <w:t>ює</w:t>
      </w:r>
      <w:r w:rsidR="00013CF8" w:rsidRPr="009028CE">
        <w:rPr>
          <w:lang w:val="uk-UA"/>
        </w:rPr>
        <w:t xml:space="preserve">ться погода. </w:t>
      </w:r>
      <w:r w:rsidR="004F77ED" w:rsidRPr="009028CE">
        <w:rPr>
          <w:lang w:val="uk-UA"/>
        </w:rPr>
        <w:t>Якщо дивитися ще довше</w:t>
      </w:r>
      <w:r w:rsidR="00013CF8" w:rsidRPr="009028CE">
        <w:rPr>
          <w:lang w:val="uk-UA"/>
        </w:rPr>
        <w:t xml:space="preserve">, </w:t>
      </w:r>
      <w:r w:rsidR="009028CE">
        <w:rPr>
          <w:lang w:val="uk-UA"/>
        </w:rPr>
        <w:t>можна спостерігати</w:t>
      </w:r>
      <w:r w:rsidR="00013CF8" w:rsidRPr="009028CE">
        <w:rPr>
          <w:lang w:val="uk-UA"/>
        </w:rPr>
        <w:t xml:space="preserve">, як змінюються пори року. Клімат Землі також змінюється, але </w:t>
      </w:r>
      <w:r w:rsidR="009028CE">
        <w:rPr>
          <w:lang w:val="uk-UA"/>
        </w:rPr>
        <w:t>це відбувається повільно</w:t>
      </w:r>
      <w:r w:rsidR="00013CF8" w:rsidRPr="009028CE">
        <w:rPr>
          <w:lang w:val="uk-UA"/>
        </w:rPr>
        <w:t xml:space="preserve">, </w:t>
      </w:r>
      <w:r w:rsidR="009028CE">
        <w:rPr>
          <w:lang w:val="uk-UA"/>
        </w:rPr>
        <w:t xml:space="preserve">тож зміни </w:t>
      </w:r>
      <w:r w:rsidR="00013CF8" w:rsidRPr="009028CE">
        <w:rPr>
          <w:lang w:val="uk-UA"/>
        </w:rPr>
        <w:t xml:space="preserve">не так легко </w:t>
      </w:r>
      <w:r w:rsidR="009028CE">
        <w:rPr>
          <w:lang w:val="uk-UA"/>
        </w:rPr>
        <w:t>відстежити</w:t>
      </w:r>
      <w:r w:rsidR="00013CF8" w:rsidRPr="009028CE">
        <w:rPr>
          <w:lang w:val="uk-UA"/>
        </w:rPr>
        <w:t>.</w:t>
      </w:r>
    </w:p>
    <w:p w14:paraId="5F192024" w14:textId="2CEEEC46" w:rsidR="00E075C2" w:rsidRPr="009028CE" w:rsidRDefault="00E075C2" w:rsidP="00924F9E">
      <w:pPr>
        <w:spacing w:line="240" w:lineRule="auto"/>
        <w:jc w:val="both"/>
        <w:rPr>
          <w:i/>
          <w:lang w:val="uk-UA"/>
        </w:rPr>
      </w:pPr>
      <w:r w:rsidRPr="009028CE">
        <w:rPr>
          <w:lang w:val="uk-UA"/>
        </w:rPr>
        <w:tab/>
      </w:r>
      <w:r w:rsidR="00013CF8" w:rsidRPr="009028CE">
        <w:rPr>
          <w:lang w:val="uk-UA"/>
        </w:rPr>
        <w:t xml:space="preserve">Земля стає теплішою, </w:t>
      </w:r>
      <w:r w:rsidR="009028CE">
        <w:rPr>
          <w:lang w:val="uk-UA"/>
        </w:rPr>
        <w:t>оскільки щодня – в побуті і на виробництві</w:t>
      </w:r>
      <w:r w:rsidR="00013CF8" w:rsidRPr="009028CE">
        <w:rPr>
          <w:lang w:val="uk-UA"/>
        </w:rPr>
        <w:t xml:space="preserve"> люди </w:t>
      </w:r>
      <w:r w:rsidR="009028CE">
        <w:rPr>
          <w:lang w:val="uk-UA"/>
        </w:rPr>
        <w:t xml:space="preserve">спричиняють </w:t>
      </w:r>
      <w:r w:rsidR="009028CE" w:rsidRPr="009028CE">
        <w:rPr>
          <w:color w:val="000000" w:themeColor="text1"/>
          <w:highlight w:val="cyan"/>
          <w:lang w:val="uk-UA"/>
        </w:rPr>
        <w:t>викиди</w:t>
      </w:r>
      <w:r w:rsidR="00013CF8" w:rsidRPr="009028CE">
        <w:rPr>
          <w:color w:val="000000" w:themeColor="text1"/>
          <w:highlight w:val="cyan"/>
          <w:lang w:val="uk-UA"/>
        </w:rPr>
        <w:t xml:space="preserve"> в атмосферу</w:t>
      </w:r>
      <w:r w:rsidR="00013CF8" w:rsidRPr="009028CE">
        <w:rPr>
          <w:lang w:val="uk-UA"/>
        </w:rPr>
        <w:t xml:space="preserve">, </w:t>
      </w:r>
      <w:r w:rsidR="00013CF8" w:rsidRPr="009028CE">
        <w:rPr>
          <w:b/>
          <w:i/>
          <w:lang w:val="uk-UA"/>
        </w:rPr>
        <w:t>парникови</w:t>
      </w:r>
      <w:r w:rsidR="00504E86">
        <w:rPr>
          <w:b/>
          <w:i/>
          <w:lang w:val="uk-UA"/>
        </w:rPr>
        <w:t>х</w:t>
      </w:r>
      <w:r w:rsidR="00013CF8" w:rsidRPr="009028CE">
        <w:rPr>
          <w:b/>
          <w:i/>
          <w:lang w:val="uk-UA"/>
        </w:rPr>
        <w:t xml:space="preserve"> газ</w:t>
      </w:r>
      <w:r w:rsidR="00504E86">
        <w:rPr>
          <w:b/>
          <w:i/>
          <w:lang w:val="uk-UA"/>
        </w:rPr>
        <w:t>ів</w:t>
      </w:r>
      <w:r w:rsidR="00013CF8" w:rsidRPr="009028CE">
        <w:rPr>
          <w:lang w:val="uk-UA"/>
        </w:rPr>
        <w:t xml:space="preserve">. </w:t>
      </w:r>
      <w:r w:rsidR="00504E86">
        <w:rPr>
          <w:lang w:val="uk-UA"/>
        </w:rPr>
        <w:t>Ці гази отримали таку назву, тому що вони здатні поглинати теплове випромінювання поверхні планети і хмар.</w:t>
      </w:r>
    </w:p>
    <w:p w14:paraId="61F2EAAE" w14:textId="0605E900" w:rsidR="00E075C2" w:rsidRPr="009028CE" w:rsidRDefault="00013CF8" w:rsidP="00C51536">
      <w:pPr>
        <w:shd w:val="clear" w:color="auto" w:fill="F2DBDB" w:themeFill="accent2" w:themeFillTint="33"/>
        <w:tabs>
          <w:tab w:val="right" w:pos="9360"/>
        </w:tabs>
        <w:spacing w:after="0" w:line="360" w:lineRule="auto"/>
        <w:ind w:left="720"/>
        <w:jc w:val="center"/>
        <w:rPr>
          <w:color w:val="1F497D" w:themeColor="text2"/>
          <w:lang w:val="uk-UA"/>
        </w:rPr>
      </w:pPr>
      <w:r w:rsidRPr="009028CE">
        <w:rPr>
          <w:color w:val="1F497D" w:themeColor="text2"/>
          <w:sz w:val="28"/>
          <w:szCs w:val="28"/>
          <w:lang w:val="uk-UA"/>
        </w:rPr>
        <w:t>Основні</w:t>
      </w:r>
      <w:r w:rsidR="00431594" w:rsidRPr="009028CE">
        <w:rPr>
          <w:color w:val="1F497D" w:themeColor="text2"/>
          <w:lang w:val="uk-UA"/>
        </w:rPr>
        <w:t xml:space="preserve"> </w:t>
      </w:r>
      <w:r w:rsidRPr="009028CE">
        <w:rPr>
          <w:b/>
          <w:color w:val="FF0000"/>
          <w:sz w:val="44"/>
          <w:szCs w:val="44"/>
          <w:lang w:val="uk-UA"/>
        </w:rPr>
        <w:t xml:space="preserve">ПАРНИКОВІ ГАЗИ </w:t>
      </w:r>
      <w:r w:rsidR="00504E86">
        <w:rPr>
          <w:b/>
          <w:color w:val="FF0000"/>
          <w:sz w:val="44"/>
          <w:szCs w:val="44"/>
          <w:lang w:val="uk-UA"/>
        </w:rPr>
        <w:t xml:space="preserve">– </w:t>
      </w:r>
      <w:r w:rsidRPr="009028CE">
        <w:rPr>
          <w:color w:val="1F497D" w:themeColor="text2"/>
          <w:sz w:val="28"/>
          <w:szCs w:val="28"/>
          <w:lang w:val="uk-UA"/>
        </w:rPr>
        <w:t>це</w:t>
      </w:r>
      <w:r w:rsidR="00431594" w:rsidRPr="009028CE">
        <w:rPr>
          <w:color w:val="1F497D" w:themeColor="text2"/>
          <w:sz w:val="28"/>
          <w:szCs w:val="28"/>
          <w:lang w:val="uk-UA"/>
        </w:rPr>
        <w:t>:</w:t>
      </w:r>
    </w:p>
    <w:p w14:paraId="3F2211BE" w14:textId="151DC94A" w:rsidR="00E075C2" w:rsidRPr="009028CE" w:rsidRDefault="001D049F" w:rsidP="00D434D1">
      <w:pPr>
        <w:shd w:val="clear" w:color="auto" w:fill="F2DBDB" w:themeFill="accent2" w:themeFillTint="33"/>
        <w:spacing w:line="360" w:lineRule="auto"/>
        <w:ind w:left="720"/>
        <w:rPr>
          <w:color w:val="1F497D" w:themeColor="text2"/>
          <w:lang w:val="uk-UA"/>
        </w:rPr>
      </w:pPr>
      <w:r w:rsidRPr="009028CE">
        <w:rPr>
          <w:color w:val="1F497D" w:themeColor="text2"/>
          <w:lang w:val="uk-UA"/>
        </w:rPr>
        <w:t xml:space="preserve">• </w:t>
      </w:r>
      <w:r w:rsidR="00013CF8" w:rsidRPr="009028CE">
        <w:rPr>
          <w:color w:val="1F497D" w:themeColor="text2"/>
          <w:sz w:val="36"/>
          <w:szCs w:val="36"/>
          <w:lang w:val="uk-UA"/>
        </w:rPr>
        <w:t>Водян</w:t>
      </w:r>
      <w:r w:rsidR="005837F0" w:rsidRPr="009028CE">
        <w:rPr>
          <w:color w:val="1F497D" w:themeColor="text2"/>
          <w:sz w:val="36"/>
          <w:szCs w:val="36"/>
          <w:lang w:val="uk-UA"/>
        </w:rPr>
        <w:t>а</w:t>
      </w:r>
      <w:r w:rsidR="00013CF8" w:rsidRPr="009028CE">
        <w:rPr>
          <w:color w:val="1F497D" w:themeColor="text2"/>
          <w:sz w:val="36"/>
          <w:szCs w:val="36"/>
          <w:lang w:val="uk-UA"/>
        </w:rPr>
        <w:t xml:space="preserve"> пар</w:t>
      </w:r>
      <w:r w:rsidR="005837F0" w:rsidRPr="009028CE">
        <w:rPr>
          <w:color w:val="1F497D" w:themeColor="text2"/>
          <w:sz w:val="36"/>
          <w:szCs w:val="36"/>
          <w:lang w:val="uk-UA"/>
        </w:rPr>
        <w:t>а</w:t>
      </w:r>
      <w:r w:rsidRPr="009028CE">
        <w:rPr>
          <w:color w:val="1F497D" w:themeColor="text2"/>
          <w:sz w:val="36"/>
          <w:szCs w:val="36"/>
          <w:lang w:val="uk-UA"/>
        </w:rPr>
        <w:t xml:space="preserve"> </w:t>
      </w:r>
      <w:r w:rsidR="00F81582" w:rsidRPr="009028CE">
        <w:rPr>
          <w:color w:val="1F497D" w:themeColor="text2"/>
          <w:sz w:val="36"/>
          <w:szCs w:val="36"/>
          <w:lang w:val="uk-UA"/>
        </w:rPr>
        <w:t>(H</w:t>
      </w:r>
      <w:r w:rsidR="00F81582" w:rsidRPr="009028CE">
        <w:rPr>
          <w:color w:val="1F497D" w:themeColor="text2"/>
          <w:sz w:val="36"/>
          <w:szCs w:val="36"/>
          <w:vertAlign w:val="subscript"/>
          <w:lang w:val="uk-UA"/>
        </w:rPr>
        <w:t>2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0) 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>природна</w:t>
      </w:r>
      <w:r w:rsidR="005837F0" w:rsidRPr="009028CE">
        <w:rPr>
          <w:color w:val="1F497D" w:themeColor="text2"/>
          <w:vertAlign w:val="subscript"/>
          <w:lang w:val="uk-UA"/>
        </w:rPr>
        <w:t>,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 xml:space="preserve"> зустрічається в атмосфері</w:t>
      </w:r>
      <w:r w:rsidR="00E075C2" w:rsidRPr="009028CE">
        <w:rPr>
          <w:color w:val="1F497D" w:themeColor="text2"/>
          <w:vertAlign w:val="subscript"/>
          <w:lang w:val="uk-UA"/>
        </w:rPr>
        <w:t>.</w:t>
      </w:r>
    </w:p>
    <w:p w14:paraId="190F7B85" w14:textId="76A68EC6" w:rsidR="00E075C2" w:rsidRPr="009028CE" w:rsidRDefault="001D049F" w:rsidP="00C51536">
      <w:pPr>
        <w:shd w:val="clear" w:color="auto" w:fill="F2DBDB" w:themeFill="accent2" w:themeFillTint="33"/>
        <w:spacing w:line="360" w:lineRule="auto"/>
        <w:ind w:left="720"/>
        <w:rPr>
          <w:color w:val="1F497D" w:themeColor="text2"/>
          <w:lang w:val="uk-UA"/>
        </w:rPr>
      </w:pPr>
      <w:r w:rsidRPr="009028CE">
        <w:rPr>
          <w:color w:val="1F497D" w:themeColor="text2"/>
          <w:lang w:val="uk-UA"/>
        </w:rPr>
        <w:t xml:space="preserve">• </w:t>
      </w:r>
      <w:r w:rsidR="005837F0" w:rsidRPr="009028CE">
        <w:rPr>
          <w:color w:val="1F497D" w:themeColor="text2"/>
          <w:sz w:val="36"/>
          <w:szCs w:val="36"/>
          <w:lang w:val="uk-UA"/>
        </w:rPr>
        <w:t>Вуглекислий газ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 (CO</w:t>
      </w:r>
      <w:r w:rsidR="00F81582" w:rsidRPr="009028CE">
        <w:rPr>
          <w:color w:val="1F497D" w:themeColor="text2"/>
          <w:sz w:val="36"/>
          <w:szCs w:val="36"/>
          <w:vertAlign w:val="subscript"/>
          <w:lang w:val="uk-UA"/>
        </w:rPr>
        <w:t>2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) 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>утворюється природним шляхом</w:t>
      </w:r>
      <w:r w:rsidR="005837F0" w:rsidRPr="009028CE">
        <w:rPr>
          <w:color w:val="1F497D" w:themeColor="text2"/>
          <w:vertAlign w:val="subscript"/>
          <w:lang w:val="uk-UA"/>
        </w:rPr>
        <w:t>,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 xml:space="preserve"> коли люди та тварини дихають</w:t>
      </w:r>
      <w:r w:rsidR="00E075C2" w:rsidRPr="009028CE">
        <w:rPr>
          <w:color w:val="1F497D" w:themeColor="text2"/>
          <w:vertAlign w:val="subscript"/>
          <w:lang w:val="uk-UA"/>
        </w:rPr>
        <w:t>.</w:t>
      </w:r>
    </w:p>
    <w:p w14:paraId="02025A76" w14:textId="6F3F9B8E" w:rsidR="001D049F" w:rsidRPr="009028CE" w:rsidRDefault="001D049F" w:rsidP="00C51536">
      <w:pPr>
        <w:shd w:val="clear" w:color="auto" w:fill="F2DBDB" w:themeFill="accent2" w:themeFillTint="33"/>
        <w:spacing w:line="360" w:lineRule="auto"/>
        <w:ind w:left="720"/>
        <w:rPr>
          <w:color w:val="1F497D" w:themeColor="text2"/>
          <w:sz w:val="36"/>
          <w:szCs w:val="36"/>
          <w:vertAlign w:val="subscript"/>
          <w:lang w:val="uk-UA"/>
        </w:rPr>
      </w:pPr>
      <w:r w:rsidRPr="009028CE">
        <w:rPr>
          <w:color w:val="1F497D" w:themeColor="text2"/>
          <w:lang w:val="uk-UA"/>
        </w:rPr>
        <w:t xml:space="preserve">• </w:t>
      </w:r>
      <w:r w:rsidR="005837F0" w:rsidRPr="009028CE">
        <w:rPr>
          <w:color w:val="1F497D" w:themeColor="text2"/>
          <w:sz w:val="36"/>
          <w:szCs w:val="36"/>
          <w:lang w:val="uk-UA"/>
        </w:rPr>
        <w:t>Метан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 (CH</w:t>
      </w:r>
      <w:r w:rsidR="00F81582" w:rsidRPr="009028CE">
        <w:rPr>
          <w:color w:val="1F497D" w:themeColor="text2"/>
          <w:sz w:val="36"/>
          <w:szCs w:val="36"/>
          <w:vertAlign w:val="subscript"/>
          <w:lang w:val="uk-UA"/>
        </w:rPr>
        <w:t>4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) 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>продукує велика рогата худоба</w:t>
      </w:r>
      <w:r w:rsidR="005837F0" w:rsidRPr="009028CE">
        <w:rPr>
          <w:color w:val="1F497D" w:themeColor="text2"/>
          <w:vertAlign w:val="subscript"/>
          <w:lang w:val="uk-UA"/>
        </w:rPr>
        <w:t>,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 xml:space="preserve"> коли перетравлює їжу </w:t>
      </w:r>
    </w:p>
    <w:p w14:paraId="2F551CBC" w14:textId="46258C2C" w:rsidR="00E075C2" w:rsidRPr="009028CE" w:rsidRDefault="001D049F" w:rsidP="00C51536">
      <w:pPr>
        <w:shd w:val="clear" w:color="auto" w:fill="F2DBDB" w:themeFill="accent2" w:themeFillTint="33"/>
        <w:spacing w:line="360" w:lineRule="auto"/>
        <w:ind w:left="720"/>
        <w:rPr>
          <w:color w:val="1F497D" w:themeColor="text2"/>
          <w:vertAlign w:val="subscript"/>
          <w:lang w:val="uk-UA"/>
        </w:rPr>
      </w:pPr>
      <w:r w:rsidRPr="009028CE">
        <w:rPr>
          <w:color w:val="1F497D" w:themeColor="text2"/>
          <w:lang w:val="uk-UA"/>
        </w:rPr>
        <w:t xml:space="preserve">• </w:t>
      </w:r>
      <w:r w:rsidR="005837F0" w:rsidRPr="009028CE">
        <w:rPr>
          <w:color w:val="1F497D" w:themeColor="text2"/>
          <w:sz w:val="36"/>
          <w:szCs w:val="36"/>
          <w:lang w:val="uk-UA"/>
        </w:rPr>
        <w:t>Закис азоту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 (N</w:t>
      </w:r>
      <w:r w:rsidR="00CD40C2" w:rsidRPr="009028CE">
        <w:rPr>
          <w:color w:val="1F497D" w:themeColor="text2"/>
          <w:sz w:val="36"/>
          <w:szCs w:val="36"/>
          <w:vertAlign w:val="subscript"/>
          <w:lang w:val="uk-UA"/>
        </w:rPr>
        <w:t>2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O) 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>утворюється</w:t>
      </w:r>
      <w:r w:rsidR="005837F0" w:rsidRPr="009028CE">
        <w:rPr>
          <w:color w:val="1F497D" w:themeColor="text2"/>
          <w:vertAlign w:val="subscript"/>
          <w:lang w:val="uk-UA"/>
        </w:rPr>
        <w:t>,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 xml:space="preserve"> коли гинуть і гниють рослини </w:t>
      </w:r>
    </w:p>
    <w:p w14:paraId="6F3C3728" w14:textId="25FB6E84" w:rsidR="00E075C2" w:rsidRPr="009028CE" w:rsidRDefault="001D049F" w:rsidP="00570387">
      <w:pPr>
        <w:shd w:val="clear" w:color="auto" w:fill="F2DBDB" w:themeFill="accent2" w:themeFillTint="33"/>
        <w:spacing w:before="240" w:line="360" w:lineRule="auto"/>
        <w:ind w:left="720"/>
        <w:rPr>
          <w:color w:val="1F497D" w:themeColor="text2"/>
          <w:sz w:val="36"/>
          <w:szCs w:val="36"/>
          <w:vertAlign w:val="subscript"/>
          <w:lang w:val="uk-UA"/>
        </w:rPr>
      </w:pPr>
      <w:r w:rsidRPr="009028CE">
        <w:rPr>
          <w:color w:val="1F497D" w:themeColor="text2"/>
          <w:lang w:val="uk-UA"/>
        </w:rPr>
        <w:t xml:space="preserve">• </w:t>
      </w:r>
      <w:r w:rsidR="005837F0" w:rsidRPr="009028CE">
        <w:rPr>
          <w:color w:val="1F497D" w:themeColor="text2"/>
          <w:sz w:val="36"/>
          <w:szCs w:val="36"/>
          <w:lang w:val="uk-UA"/>
        </w:rPr>
        <w:t>Озон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 (O</w:t>
      </w:r>
      <w:r w:rsidR="00F81582" w:rsidRPr="009028CE">
        <w:rPr>
          <w:color w:val="1F497D" w:themeColor="text2"/>
          <w:sz w:val="36"/>
          <w:szCs w:val="36"/>
          <w:vertAlign w:val="subscript"/>
          <w:lang w:val="uk-UA"/>
        </w:rPr>
        <w:t>3</w:t>
      </w:r>
      <w:r w:rsidR="00F81582" w:rsidRPr="009028CE">
        <w:rPr>
          <w:color w:val="1F497D" w:themeColor="text2"/>
          <w:sz w:val="36"/>
          <w:szCs w:val="36"/>
          <w:lang w:val="uk-UA"/>
        </w:rPr>
        <w:t xml:space="preserve">) 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>природний</w:t>
      </w:r>
      <w:r w:rsidR="005837F0" w:rsidRPr="009028CE">
        <w:rPr>
          <w:color w:val="1F497D" w:themeColor="text2"/>
          <w:vertAlign w:val="subscript"/>
          <w:lang w:val="uk-UA"/>
        </w:rPr>
        <w:t>,</w:t>
      </w:r>
      <w:r w:rsidR="005837F0" w:rsidRPr="009028CE">
        <w:rPr>
          <w:color w:val="1F497D" w:themeColor="text2"/>
          <w:sz w:val="36"/>
          <w:szCs w:val="36"/>
          <w:vertAlign w:val="superscript"/>
          <w:lang w:val="uk-UA"/>
        </w:rPr>
        <w:t xml:space="preserve"> зустрічається в атмосфері</w:t>
      </w:r>
    </w:p>
    <w:p w14:paraId="741CE8B9" w14:textId="7F8454C9" w:rsidR="00924F9E" w:rsidRPr="009028CE" w:rsidRDefault="008637F9" w:rsidP="008637F9">
      <w:pPr>
        <w:spacing w:before="240"/>
        <w:jc w:val="both"/>
        <w:rPr>
          <w:lang w:val="uk-UA"/>
        </w:rPr>
      </w:pPr>
      <w:r w:rsidRPr="009028CE">
        <w:rPr>
          <w:lang w:val="uk-UA"/>
        </w:rPr>
        <w:tab/>
      </w:r>
      <w:r w:rsidR="005837F0" w:rsidRPr="009028CE">
        <w:rPr>
          <w:lang w:val="uk-UA"/>
        </w:rPr>
        <w:t>В</w:t>
      </w:r>
      <w:r w:rsidR="00504E86">
        <w:rPr>
          <w:lang w:val="uk-UA"/>
        </w:rPr>
        <w:t>плив в</w:t>
      </w:r>
      <w:r w:rsidR="005837F0" w:rsidRPr="009028CE">
        <w:rPr>
          <w:lang w:val="uk-UA"/>
        </w:rPr>
        <w:t>исок</w:t>
      </w:r>
      <w:r w:rsidR="00504E86">
        <w:rPr>
          <w:lang w:val="uk-UA"/>
        </w:rPr>
        <w:t>их</w:t>
      </w:r>
      <w:r w:rsidR="005837F0" w:rsidRPr="009028CE">
        <w:rPr>
          <w:lang w:val="uk-UA"/>
        </w:rPr>
        <w:t xml:space="preserve"> температур </w:t>
      </w:r>
      <w:r w:rsidR="00504E86">
        <w:rPr>
          <w:lang w:val="uk-UA"/>
        </w:rPr>
        <w:t xml:space="preserve">призводить до </w:t>
      </w:r>
      <w:r w:rsidR="005837F0" w:rsidRPr="009028CE">
        <w:rPr>
          <w:lang w:val="uk-UA"/>
        </w:rPr>
        <w:t>ін</w:t>
      </w:r>
      <w:r w:rsidR="00504E86">
        <w:rPr>
          <w:lang w:val="uk-UA"/>
        </w:rPr>
        <w:t>ших</w:t>
      </w:r>
      <w:r w:rsidR="005837F0" w:rsidRPr="009028CE">
        <w:rPr>
          <w:lang w:val="uk-UA"/>
        </w:rPr>
        <w:t xml:space="preserve"> змін в усьому світі, наприклад, </w:t>
      </w:r>
      <w:r w:rsidR="00504E86">
        <w:rPr>
          <w:lang w:val="uk-UA"/>
        </w:rPr>
        <w:t xml:space="preserve">до </w:t>
      </w:r>
      <w:r w:rsidR="005837F0" w:rsidRPr="009028CE">
        <w:rPr>
          <w:lang w:val="uk-UA"/>
        </w:rPr>
        <w:t xml:space="preserve">танення льодовиків і </w:t>
      </w:r>
      <w:r w:rsidR="00504E86">
        <w:rPr>
          <w:lang w:val="uk-UA"/>
        </w:rPr>
        <w:t>посилення</w:t>
      </w:r>
      <w:r w:rsidR="005837F0" w:rsidRPr="009028CE">
        <w:rPr>
          <w:lang w:val="uk-UA"/>
        </w:rPr>
        <w:t xml:space="preserve"> шторм</w:t>
      </w:r>
      <w:r w:rsidR="00504E86">
        <w:rPr>
          <w:lang w:val="uk-UA"/>
        </w:rPr>
        <w:t>ів</w:t>
      </w:r>
      <w:r w:rsidR="005837F0" w:rsidRPr="009028CE">
        <w:rPr>
          <w:lang w:val="uk-UA"/>
        </w:rPr>
        <w:t xml:space="preserve">. Ці зміни відбуваються тому, що повітря, вода та суша Землі </w:t>
      </w:r>
      <w:r w:rsidR="004F77ED" w:rsidRPr="009028CE">
        <w:rPr>
          <w:lang w:val="uk-UA"/>
        </w:rPr>
        <w:t>впливають на</w:t>
      </w:r>
      <w:r w:rsidR="005837F0" w:rsidRPr="009028CE">
        <w:rPr>
          <w:lang w:val="uk-UA"/>
        </w:rPr>
        <w:t xml:space="preserve"> клімат</w:t>
      </w:r>
      <w:r w:rsidR="00924F9E" w:rsidRPr="009028CE">
        <w:rPr>
          <w:lang w:val="uk-UA"/>
        </w:rPr>
        <w:t xml:space="preserve">. </w:t>
      </w:r>
    </w:p>
    <w:p w14:paraId="1418F054" w14:textId="59C567C5" w:rsidR="00924F9E" w:rsidRPr="009028CE" w:rsidRDefault="005837F0" w:rsidP="00D434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pacing w:line="240" w:lineRule="auto"/>
        <w:ind w:left="5760"/>
        <w:jc w:val="both"/>
        <w:rPr>
          <w:rFonts w:ascii="Century Gothic" w:hAnsi="Century Gothic"/>
          <w:i/>
          <w:lang w:val="uk-UA"/>
        </w:rPr>
      </w:pPr>
      <w:r w:rsidRPr="009028CE">
        <w:rPr>
          <w:rFonts w:ascii="Century Gothic" w:hAnsi="Century Gothic"/>
          <w:i/>
          <w:lang w:val="uk-UA"/>
        </w:rPr>
        <w:t xml:space="preserve">Клімат Землі змінювався </w:t>
      </w:r>
      <w:r w:rsidR="00504E86">
        <w:rPr>
          <w:rFonts w:ascii="Century Gothic" w:hAnsi="Century Gothic"/>
          <w:i/>
          <w:lang w:val="uk-UA"/>
        </w:rPr>
        <w:t>й</w:t>
      </w:r>
      <w:r w:rsidRPr="009028CE">
        <w:rPr>
          <w:rFonts w:ascii="Century Gothic" w:hAnsi="Century Gothic"/>
          <w:i/>
          <w:lang w:val="uk-UA"/>
        </w:rPr>
        <w:t xml:space="preserve"> раніше, </w:t>
      </w:r>
      <w:r w:rsidRPr="009028CE">
        <w:rPr>
          <w:rFonts w:ascii="Century Gothic" w:hAnsi="Century Gothic"/>
          <w:i/>
          <w:highlight w:val="lightGray"/>
          <w:lang w:val="uk-UA"/>
        </w:rPr>
        <w:t xml:space="preserve">але </w:t>
      </w:r>
      <w:r w:rsidR="00504E86">
        <w:rPr>
          <w:rFonts w:ascii="Century Gothic" w:hAnsi="Century Gothic"/>
          <w:i/>
          <w:highlight w:val="lightGray"/>
          <w:lang w:val="uk-UA"/>
        </w:rPr>
        <w:t>нині це відбувається</w:t>
      </w:r>
      <w:r w:rsidRPr="009028CE">
        <w:rPr>
          <w:rFonts w:ascii="Century Gothic" w:hAnsi="Century Gothic"/>
          <w:i/>
          <w:highlight w:val="lightGray"/>
          <w:lang w:val="uk-UA"/>
        </w:rPr>
        <w:t xml:space="preserve"> ін</w:t>
      </w:r>
      <w:r w:rsidR="00504E86">
        <w:rPr>
          <w:rFonts w:ascii="Century Gothic" w:hAnsi="Century Gothic"/>
          <w:i/>
          <w:highlight w:val="lightGray"/>
          <w:lang w:val="uk-UA"/>
        </w:rPr>
        <w:t>акше</w:t>
      </w:r>
      <w:r w:rsidRPr="009028CE">
        <w:rPr>
          <w:rFonts w:ascii="Century Gothic" w:hAnsi="Century Gothic"/>
          <w:i/>
          <w:lang w:val="uk-UA"/>
        </w:rPr>
        <w:t xml:space="preserve">. Люди спричиняють </w:t>
      </w:r>
      <w:r w:rsidR="004F77ED" w:rsidRPr="009028CE">
        <w:rPr>
          <w:rFonts w:ascii="Century Gothic" w:hAnsi="Century Gothic"/>
          <w:i/>
          <w:lang w:val="uk-UA"/>
        </w:rPr>
        <w:t xml:space="preserve">кліматичні </w:t>
      </w:r>
      <w:r w:rsidRPr="009028CE">
        <w:rPr>
          <w:rFonts w:ascii="Century Gothic" w:hAnsi="Century Gothic"/>
          <w:i/>
          <w:lang w:val="uk-UA"/>
        </w:rPr>
        <w:t>зміни</w:t>
      </w:r>
      <w:r w:rsidR="004F77ED" w:rsidRPr="009028CE">
        <w:rPr>
          <w:rFonts w:ascii="Century Gothic" w:hAnsi="Century Gothic"/>
          <w:i/>
          <w:lang w:val="uk-UA"/>
        </w:rPr>
        <w:t>, я</w:t>
      </w:r>
      <w:r w:rsidR="005A16A0">
        <w:rPr>
          <w:rFonts w:ascii="Century Gothic" w:hAnsi="Century Gothic"/>
          <w:i/>
          <w:lang w:val="uk-UA"/>
        </w:rPr>
        <w:t>к</w:t>
      </w:r>
      <w:r w:rsidR="00504E86">
        <w:rPr>
          <w:rFonts w:ascii="Century Gothic" w:hAnsi="Century Gothic"/>
          <w:i/>
          <w:lang w:val="uk-UA"/>
        </w:rPr>
        <w:t>их</w:t>
      </w:r>
      <w:r w:rsidR="004F77ED" w:rsidRPr="009028CE">
        <w:rPr>
          <w:rFonts w:ascii="Century Gothic" w:hAnsi="Century Gothic"/>
          <w:i/>
          <w:lang w:val="uk-UA"/>
        </w:rPr>
        <w:t xml:space="preserve"> не </w:t>
      </w:r>
      <w:r w:rsidR="005A16A0">
        <w:rPr>
          <w:rFonts w:ascii="Century Gothic" w:hAnsi="Century Gothic"/>
          <w:i/>
          <w:lang w:val="uk-UA"/>
        </w:rPr>
        <w:t>спостерігалося за всю історію людства. Масштаб і швидкість цих змін більші</w:t>
      </w:r>
      <w:r w:rsidRPr="009028CE">
        <w:rPr>
          <w:rFonts w:ascii="Century Gothic" w:hAnsi="Century Gothic"/>
          <w:i/>
          <w:lang w:val="uk-UA"/>
        </w:rPr>
        <w:t>, ніж будь-</w:t>
      </w:r>
      <w:r w:rsidR="005A16A0">
        <w:rPr>
          <w:rFonts w:ascii="Century Gothic" w:hAnsi="Century Gothic"/>
          <w:i/>
          <w:lang w:val="uk-UA"/>
        </w:rPr>
        <w:t>коли</w:t>
      </w:r>
      <w:r w:rsidR="004F77ED" w:rsidRPr="009028CE">
        <w:rPr>
          <w:rFonts w:ascii="Century Gothic" w:hAnsi="Century Gothic"/>
          <w:i/>
          <w:lang w:val="uk-UA"/>
        </w:rPr>
        <w:t>.</w:t>
      </w:r>
      <w:r w:rsidRPr="009028CE">
        <w:rPr>
          <w:rFonts w:ascii="Century Gothic" w:hAnsi="Century Gothic"/>
          <w:i/>
          <w:lang w:val="uk-UA"/>
        </w:rPr>
        <w:t xml:space="preserve"> </w:t>
      </w:r>
    </w:p>
    <w:p w14:paraId="1BC88861" w14:textId="77777777" w:rsidR="004C7E52" w:rsidRPr="005837F0" w:rsidRDefault="005A16A0" w:rsidP="00F85A3B">
      <w:pPr>
        <w:ind w:firstLine="720"/>
        <w:jc w:val="both"/>
        <w:rPr>
          <w:rFonts w:asciiTheme="majorHAnsi" w:hAnsiTheme="majorHAnsi"/>
          <w:lang w:val="uk-UA"/>
        </w:rPr>
      </w:pPr>
    </w:p>
    <w:sectPr w:rsidR="004C7E52" w:rsidRPr="005837F0" w:rsidSect="00B24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5C2"/>
    <w:rsid w:val="00013CF8"/>
    <w:rsid w:val="00155B43"/>
    <w:rsid w:val="001D049F"/>
    <w:rsid w:val="001E6F61"/>
    <w:rsid w:val="002552E1"/>
    <w:rsid w:val="0029153D"/>
    <w:rsid w:val="002F5339"/>
    <w:rsid w:val="00431594"/>
    <w:rsid w:val="004F38EA"/>
    <w:rsid w:val="004F77ED"/>
    <w:rsid w:val="00504E86"/>
    <w:rsid w:val="00570387"/>
    <w:rsid w:val="005837F0"/>
    <w:rsid w:val="005A16A0"/>
    <w:rsid w:val="00671A96"/>
    <w:rsid w:val="006D225D"/>
    <w:rsid w:val="00722671"/>
    <w:rsid w:val="00797E9A"/>
    <w:rsid w:val="008637F9"/>
    <w:rsid w:val="00864472"/>
    <w:rsid w:val="009028CE"/>
    <w:rsid w:val="00913D11"/>
    <w:rsid w:val="00924F9E"/>
    <w:rsid w:val="00A521B9"/>
    <w:rsid w:val="00AE39B6"/>
    <w:rsid w:val="00B24EC8"/>
    <w:rsid w:val="00C51536"/>
    <w:rsid w:val="00C907B8"/>
    <w:rsid w:val="00CC7953"/>
    <w:rsid w:val="00CD40C2"/>
    <w:rsid w:val="00D434D1"/>
    <w:rsid w:val="00E075C2"/>
    <w:rsid w:val="00F11188"/>
    <w:rsid w:val="00F403C8"/>
    <w:rsid w:val="00F81582"/>
    <w:rsid w:val="00F85A3B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464F"/>
  <w15:docId w15:val="{97D93BA4-F449-4F36-95CC-F0DB230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 EDITORS</dc:creator>
  <cp:lastModifiedBy>Elena Vernyhora</cp:lastModifiedBy>
  <cp:revision>12</cp:revision>
  <cp:lastPrinted>2013-09-03T10:00:00Z</cp:lastPrinted>
  <dcterms:created xsi:type="dcterms:W3CDTF">2013-09-03T13:47:00Z</dcterms:created>
  <dcterms:modified xsi:type="dcterms:W3CDTF">2022-08-17T06:26:00Z</dcterms:modified>
</cp:coreProperties>
</file>