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1CB9" w14:textId="54E7DA77" w:rsidR="009D6A3D" w:rsidRPr="004E1376" w:rsidRDefault="009D6A3D" w:rsidP="009D6A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4E1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авчальн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програма з математики для учнів 6 </w:t>
      </w:r>
      <w:r w:rsidRPr="004E13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класів,</w:t>
      </w:r>
    </w:p>
    <w:p w14:paraId="057BB78F" w14:textId="77777777" w:rsidR="009D6A3D" w:rsidRDefault="009D6A3D" w:rsidP="009D6A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створена на основі </w:t>
      </w:r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«Математика. 5-6 класи» для закладів загальної середньої освіти (автори Василишин М.С., </w:t>
      </w:r>
      <w:proofErr w:type="spellStart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Миляник</w:t>
      </w:r>
      <w:proofErr w:type="spellEnd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А.І., Працьовитий М.В., </w:t>
      </w:r>
      <w:proofErr w:type="spellStart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Простакова</w:t>
      </w:r>
      <w:proofErr w:type="spellEnd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Ю.С., </w:t>
      </w:r>
      <w:proofErr w:type="spellStart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Школьний</w:t>
      </w:r>
      <w:proofErr w:type="spellEnd"/>
      <w:r w:rsidRPr="00D56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О.В.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763D8DF6" w14:textId="77777777" w:rsidR="009D6A3D" w:rsidRPr="004E1376" w:rsidRDefault="009D6A3D" w:rsidP="009D6A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7C0C3B" w14:textId="1236DBA6" w:rsidR="009D6A3D" w:rsidRPr="00A82316" w:rsidRDefault="009D6A3D" w:rsidP="009D6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23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Підручник:</w:t>
      </w:r>
      <w:r w:rsidRPr="00A82316">
        <w:rPr>
          <w:rFonts w:ascii="Times New Roman" w:hAnsi="Times New Roman" w:cs="Times New Roman"/>
          <w:i/>
          <w:iCs/>
          <w:sz w:val="28"/>
          <w:szCs w:val="28"/>
        </w:rPr>
        <w:t xml:space="preserve"> Математика. 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A82316">
        <w:rPr>
          <w:rFonts w:ascii="Times New Roman" w:hAnsi="Times New Roman" w:cs="Times New Roman"/>
          <w:i/>
          <w:iCs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(а</w:t>
      </w:r>
      <w:r w:rsidRPr="00A82316">
        <w:rPr>
          <w:rFonts w:ascii="Times New Roman" w:hAnsi="Times New Roman" w:cs="Times New Roman"/>
          <w:i/>
          <w:iCs/>
          <w:sz w:val="28"/>
          <w:szCs w:val="28"/>
        </w:rPr>
        <w:t xml:space="preserve">втор: Джон Ендрю </w:t>
      </w:r>
      <w:proofErr w:type="spellStart"/>
      <w:r w:rsidRPr="00A82316">
        <w:rPr>
          <w:rFonts w:ascii="Times New Roman" w:hAnsi="Times New Roman" w:cs="Times New Roman"/>
          <w:i/>
          <w:iCs/>
          <w:sz w:val="28"/>
          <w:szCs w:val="28"/>
        </w:rPr>
        <w:t>Біос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B78D4">
        <w:rPr>
          <w:rFonts w:ascii="Times New Roman" w:hAnsi="Times New Roman" w:cs="Times New Roman"/>
          <w:i/>
          <w:iCs/>
          <w:sz w:val="28"/>
          <w:szCs w:val="28"/>
        </w:rPr>
        <w:t xml:space="preserve"> - Пілотування</w:t>
      </w:r>
    </w:p>
    <w:p w14:paraId="7716A3C1" w14:textId="77777777" w:rsidR="009D6A3D" w:rsidRDefault="009D6A3D" w:rsidP="009D6A3D">
      <w:pPr>
        <w:tabs>
          <w:tab w:val="left" w:pos="9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2BAF1" w14:textId="11D66341" w:rsidR="009D6A3D" w:rsidRPr="00D1400A" w:rsidRDefault="009D6A3D" w:rsidP="009D6A3D">
      <w:pPr>
        <w:tabs>
          <w:tab w:val="left" w:pos="9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0A">
        <w:rPr>
          <w:rFonts w:ascii="Times New Roman" w:hAnsi="Times New Roman" w:cs="Times New Roman"/>
          <w:sz w:val="28"/>
          <w:szCs w:val="28"/>
        </w:rPr>
        <w:t>Курс математики 5–6 класів передбачає розвиток, збагачення і поглиблення знань учнів</w:t>
      </w:r>
      <w:r>
        <w:rPr>
          <w:rFonts w:ascii="Times New Roman" w:hAnsi="Times New Roman" w:cs="Times New Roman"/>
          <w:sz w:val="28"/>
          <w:szCs w:val="28"/>
        </w:rPr>
        <w:t>, отриманих у початковій школі</w:t>
      </w:r>
      <w:r w:rsidRPr="00D1400A">
        <w:rPr>
          <w:rFonts w:ascii="Times New Roman" w:hAnsi="Times New Roman" w:cs="Times New Roman"/>
          <w:sz w:val="28"/>
          <w:szCs w:val="28"/>
        </w:rPr>
        <w:t>. Понятійний апарат, обчислювальні алгоритми, графічні уміння і навички, що мають бути сформовані на цьому етапі вивчення курсу, є тим підґрунтям, що забезпечує успішне вивчення в наступних класах алгебри і геометрії, а також інших навчальних предметів, де застосовуються математичні знання.</w:t>
      </w:r>
    </w:p>
    <w:p w14:paraId="319A9CA6" w14:textId="77777777" w:rsidR="009D6A3D" w:rsidRDefault="009D6A3D" w:rsidP="009D6A3D">
      <w:pPr>
        <w:tabs>
          <w:tab w:val="left" w:pos="9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0A">
        <w:rPr>
          <w:rFonts w:ascii="Times New Roman" w:hAnsi="Times New Roman" w:cs="Times New Roman"/>
          <w:sz w:val="28"/>
          <w:szCs w:val="28"/>
        </w:rPr>
        <w:t xml:space="preserve">Основу курсу становить розвиток поняття числа та формування міцних обчислювальних і графічних навичок. У 5–6 класах відбувається поступове розширення множини натуральних чисел до множини раціональних чисел шляхом послідовного введення </w:t>
      </w:r>
      <w:proofErr w:type="spellStart"/>
      <w:r w:rsidRPr="00D1400A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D1400A">
        <w:rPr>
          <w:rFonts w:ascii="Times New Roman" w:hAnsi="Times New Roman" w:cs="Times New Roman"/>
          <w:sz w:val="28"/>
          <w:szCs w:val="28"/>
        </w:rPr>
        <w:t xml:space="preserve"> (звичайних і десяткових), а також від’ємних чисел разом із формуванням культури усних, письмових, інструментальних обчислень.</w:t>
      </w:r>
    </w:p>
    <w:p w14:paraId="137851C4" w14:textId="68AA707B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Важливе значення для підготовки учнів до систематичного вивчення алгебри, геометрії та інших предметів мають початкові відомості про метод координат, які дістають учні 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–</w:t>
      </w: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6 класів: зображення чисел на координатній прямій, прямокутна система координат на площині, виконання відповідних побудов, побудова і аналіз окремих графіків </w:t>
      </w:r>
      <w:proofErr w:type="spellStart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залежностей</w:t>
      </w:r>
      <w:proofErr w:type="spellEnd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між величинами.</w:t>
      </w:r>
    </w:p>
    <w:p w14:paraId="09E58E4B" w14:textId="77777777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Істотне місце у вивченні курсу займають текстові задачі, основними функціями яких є розвиток логічного мислення учнів та ілюстрація практичного застосування математичних знань. Під час розв’язування текстових задач учні також </w:t>
      </w:r>
      <w:proofErr w:type="spellStart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вчаться</w:t>
      </w:r>
      <w:proofErr w:type="spellEnd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використовувати математичні моделі. Розв’язування таких задач супроводжує вивчення всіх тем, передбачених програмою.</w:t>
      </w:r>
    </w:p>
    <w:p w14:paraId="46908EAA" w14:textId="77777777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Зміст геометричного матеріалу включає початкові відомості про планіметричні (відрізок, промінь, пряма, кут, трикутник, прямокутник, квадрат, коло, круг) і стереометричні (прямокутний паралелепіпед, куб, піраміда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)</w:t>
      </w: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фігури. Учні набувають навичок вимірювання довжини відрізка й градусної міри кута, знаходження площ і об’ємів деяких фігур, побудови геометричних фігур за допомогою лінійки, косинця, транспортира і циркуля. Розширюються уявлення учнів про вимірювання геометричних величин на прикладах вимірювання і порівняння відрізків і кутів, побудови відрізків даної довжини і кутів із заданою градусною мірою, оперування формулами периметрів, площ і об’ємів геометричних фігур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—</w:t>
      </w: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 знаходження невідомого компонента формули за відомими. Побудова кута за допомогою транспортира або косинця (прямого </w:t>
      </w: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lastRenderedPageBreak/>
        <w:t>кута), прямої та відрізка за допомогою лінійки використовується при побудові трикутників, прямокутників, перпендикулярних і паралельних прямих.</w:t>
      </w:r>
    </w:p>
    <w:p w14:paraId="32BDEB2C" w14:textId="77777777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Вивчення геометричних фігур має передбачати використання наочних ілюстрацій, прикладів із довкілля, життєвого досвіду учнів, виконання побудов і сприяти виробленню вмінь виділяти форму і розміри як основні властивості геометричних фігур. Закріплення понять супроводжується їх класифікацією (кутів, трикутників, взаємного розміщення прямих на площині). Властивості геометричних фігур спочатку обґрунтовуються дослідно-</w:t>
      </w:r>
      <w:proofErr w:type="spellStart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індуктивно</w:t>
      </w:r>
      <w:proofErr w:type="spellEnd"/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, потім застосовуються в конкретних ситуаціях, що сприяє виробленню в учнів умінь доказово міркувати.</w:t>
      </w:r>
    </w:p>
    <w:p w14:paraId="3AF3C18A" w14:textId="775D8349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Узагальнюються знання учнів про одиниці вимірювання довжини, площі, об’єму і вміння переходити від одних одиниць до інших, оскільки ці знання і вміння використовуються у вивченні предметів природничого циклу і в трудовому навчанні.</w:t>
      </w:r>
    </w:p>
    <w:p w14:paraId="34549AB5" w14:textId="77777777" w:rsidR="009D6A3D" w:rsidRPr="007D2102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Важливим є формування в учнів умінь подавати дані у вигляді таблиць, графіків і діаграм різних типів та на основі їхнього аналізу робити відповідні висновки.</w:t>
      </w:r>
    </w:p>
    <w:p w14:paraId="2CBFE7D9" w14:textId="77777777" w:rsidR="009D6A3D" w:rsidRDefault="009D6A3D" w:rsidP="009D6A3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Вивчення математики у 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–</w:t>
      </w:r>
      <w:r w:rsidRPr="007D2102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6 класах здійснюється з переважанням індуктивних міркувань в основному на наочно-інтуїтивному рівні із залученням практичного досвіду учнів і прикладів із довкілля. Відбувається поступове збільшення теоретичного матеріалу, який вимагає обґрунтування тверджень, що вивчаються. Це готує учнів до ширшого використання дедуктивних методів на наступному етапі вивчення математики.</w:t>
      </w:r>
    </w:p>
    <w:p w14:paraId="35549C88" w14:textId="27DBDC32" w:rsidR="009D6A3D" w:rsidRDefault="009D6A3D" w:rsidP="009D6A3D">
      <w:pPr>
        <w:tabs>
          <w:tab w:val="left" w:pos="275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EB0">
        <w:rPr>
          <w:rFonts w:ascii="Times New Roman" w:hAnsi="Times New Roman" w:cs="Times New Roman"/>
          <w:sz w:val="28"/>
          <w:szCs w:val="28"/>
        </w:rPr>
        <w:t xml:space="preserve">Навчальні програми укладено на </w:t>
      </w:r>
      <w:proofErr w:type="spellStart"/>
      <w:r w:rsidRPr="00226EB0">
        <w:rPr>
          <w:rFonts w:ascii="Times New Roman" w:hAnsi="Times New Roman" w:cs="Times New Roman"/>
          <w:sz w:val="28"/>
          <w:szCs w:val="28"/>
        </w:rPr>
        <w:t>компетентнісній</w:t>
      </w:r>
      <w:proofErr w:type="spellEnd"/>
      <w:r w:rsidRPr="00226EB0">
        <w:rPr>
          <w:rFonts w:ascii="Times New Roman" w:hAnsi="Times New Roman" w:cs="Times New Roman"/>
          <w:sz w:val="28"/>
          <w:szCs w:val="28"/>
        </w:rPr>
        <w:t xml:space="preserve"> основі. Розставлен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EB0">
        <w:rPr>
          <w:rFonts w:ascii="Times New Roman" w:hAnsi="Times New Roman" w:cs="Times New Roman"/>
          <w:sz w:val="28"/>
          <w:szCs w:val="28"/>
        </w:rPr>
        <w:t xml:space="preserve"> наголоси на формування практичних навичок для подальшого їх застосування в реальному житті замість опрацювання великого об’єму теоретичного матеріалу без можливості його застосування на практиці.</w:t>
      </w:r>
    </w:p>
    <w:p w14:paraId="1DFB5F47" w14:textId="08400678" w:rsidR="009D6A3D" w:rsidRDefault="009D6A3D" w:rsidP="009D6A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Адже м</w:t>
      </w:r>
      <w:r w:rsidRPr="006F69F9">
        <w:rPr>
          <w:rFonts w:ascii="Times New Roman" w:hAnsi="Times New Roman" w:cs="Times New Roman"/>
          <w:sz w:val="28"/>
          <w:szCs w:val="28"/>
        </w:rPr>
        <w:t>етою математичної освітньої галузі є розвиток особистості учня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>формування математичної компетентності у взаємозв’язку з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 xml:space="preserve">ключовими </w:t>
      </w:r>
      <w:proofErr w:type="spellStart"/>
      <w:r w:rsidRPr="006F69F9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6F69F9">
        <w:rPr>
          <w:rFonts w:ascii="Times New Roman" w:hAnsi="Times New Roman" w:cs="Times New Roman"/>
          <w:sz w:val="28"/>
          <w:szCs w:val="28"/>
        </w:rPr>
        <w:t xml:space="preserve"> для успішної освітньої та подальшої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>професійної діяльності впродовж життя, що передбачає засвоєння 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>знань, удосконалення вміння розв’язувати математичні та практичні задачі;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>розвиток логічного мислення та психічних властивостей особистості; розуміння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F9">
        <w:rPr>
          <w:rFonts w:ascii="Times New Roman" w:hAnsi="Times New Roman" w:cs="Times New Roman"/>
          <w:sz w:val="28"/>
          <w:szCs w:val="28"/>
        </w:rPr>
        <w:t>можливостей застосування математики в особистому та суспільному житті.</w:t>
      </w:r>
    </w:p>
    <w:p w14:paraId="1B44D714" w14:textId="3AFBD78F" w:rsidR="00FA5EE6" w:rsidRDefault="00FA5EE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8CCADF" w14:textId="151E357E" w:rsidR="00467393" w:rsidRDefault="00467393" w:rsidP="0046739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C0666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Математика. </w:t>
      </w:r>
      <w:r>
        <w:rPr>
          <w:rFonts w:ascii="Times New Roman" w:hAnsi="Times New Roman" w:cs="Times New Roman"/>
          <w:b/>
          <w:bCs/>
          <w:i/>
          <w:iCs/>
          <w:sz w:val="28"/>
        </w:rPr>
        <w:t>6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клас (4 год на тиждень, 140 год на рік)</w:t>
      </w:r>
    </w:p>
    <w:p w14:paraId="74E8AD05" w14:textId="77777777" w:rsidR="00752EC0" w:rsidRPr="00B3203E" w:rsidRDefault="00752EC0" w:rsidP="0046739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5807"/>
        <w:gridCol w:w="1559"/>
        <w:gridCol w:w="2258"/>
      </w:tblGrid>
      <w:tr w:rsidR="000E4552" w:rsidRPr="00B3203E" w14:paraId="2EFBD0B2" w14:textId="64787205" w:rsidTr="00D005DD">
        <w:trPr>
          <w:trHeight w:val="670"/>
        </w:trPr>
        <w:tc>
          <w:tcPr>
            <w:tcW w:w="5807" w:type="dxa"/>
          </w:tcPr>
          <w:p w14:paraId="469A9726" w14:textId="77777777" w:rsidR="000E4552" w:rsidRPr="00B3203E" w:rsidRDefault="000E4552" w:rsidP="00D6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розділу</w:t>
            </w:r>
          </w:p>
          <w:p w14:paraId="33A576D4" w14:textId="77777777" w:rsidR="000E4552" w:rsidRPr="00B3203E" w:rsidRDefault="000E4552" w:rsidP="00D6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C7DAD" w14:textId="77777777" w:rsidR="000E4552" w:rsidRPr="00B3203E" w:rsidRDefault="000E4552" w:rsidP="00D6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год на вивчення</w:t>
            </w:r>
          </w:p>
        </w:tc>
        <w:tc>
          <w:tcPr>
            <w:tcW w:w="2258" w:type="dxa"/>
          </w:tcPr>
          <w:p w14:paraId="58FE4DCF" w14:textId="77777777" w:rsidR="000E4552" w:rsidRPr="00B3203E" w:rsidRDefault="000E4552" w:rsidP="00D6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діагносту-вальних робіт</w:t>
            </w:r>
          </w:p>
        </w:tc>
      </w:tr>
      <w:tr w:rsidR="000E4552" w:rsidRPr="00B3203E" w14:paraId="78D0B16E" w14:textId="30C026E9" w:rsidTr="00D005DD">
        <w:trPr>
          <w:trHeight w:val="784"/>
        </w:trPr>
        <w:tc>
          <w:tcPr>
            <w:tcW w:w="5807" w:type="dxa"/>
          </w:tcPr>
          <w:p w14:paraId="0D8215FB" w14:textId="6AD4394F" w:rsidR="000E4552" w:rsidRPr="00B3203E" w:rsidRDefault="00A0586D" w:rsidP="00D6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E4552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E4552" w:rsidRPr="00B3203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Натуральні числа та дії з ними (повторення)</w:t>
            </w:r>
          </w:p>
        </w:tc>
        <w:tc>
          <w:tcPr>
            <w:tcW w:w="1559" w:type="dxa"/>
          </w:tcPr>
          <w:p w14:paraId="52920571" w14:textId="1B0C6AC7" w:rsidR="000E4552" w:rsidRPr="00B3203E" w:rsidRDefault="000E4552" w:rsidP="00D6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4 год</w:t>
            </w:r>
          </w:p>
        </w:tc>
        <w:tc>
          <w:tcPr>
            <w:tcW w:w="2258" w:type="dxa"/>
          </w:tcPr>
          <w:p w14:paraId="3C8942B3" w14:textId="11046E6E" w:rsidR="000E4552" w:rsidRPr="00B3203E" w:rsidRDefault="000E4552" w:rsidP="00D6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0E4552" w:rsidRPr="00B3203E" w14:paraId="5CAB80D2" w14:textId="77777777" w:rsidTr="00A0586D">
        <w:trPr>
          <w:trHeight w:val="605"/>
        </w:trPr>
        <w:tc>
          <w:tcPr>
            <w:tcW w:w="5807" w:type="dxa"/>
          </w:tcPr>
          <w:p w14:paraId="616D0200" w14:textId="39FEC8D1" w:rsidR="000E4552" w:rsidRPr="00B3203E" w:rsidRDefault="00A0586D" w:rsidP="000E4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Подільність натуральних чисел  </w:t>
            </w:r>
          </w:p>
        </w:tc>
        <w:tc>
          <w:tcPr>
            <w:tcW w:w="1559" w:type="dxa"/>
          </w:tcPr>
          <w:p w14:paraId="2DF2B136" w14:textId="7445EF6B" w:rsidR="000E4552" w:rsidRPr="00B3203E" w:rsidRDefault="00A0586D" w:rsidP="000E4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E4552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62F2ACDE" w14:textId="77777777" w:rsidR="000E4552" w:rsidRPr="00B3203E" w:rsidRDefault="000E4552" w:rsidP="000E4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52853E15" w14:textId="12DEA73A" w:rsidR="000E4552" w:rsidRPr="00B3203E" w:rsidRDefault="000E4552" w:rsidP="000E4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D91171" w:rsidRPr="00B3203E" w14:paraId="3297EA24" w14:textId="77777777" w:rsidTr="00A0586D">
        <w:trPr>
          <w:trHeight w:val="605"/>
        </w:trPr>
        <w:tc>
          <w:tcPr>
            <w:tcW w:w="5807" w:type="dxa"/>
          </w:tcPr>
          <w:p w14:paraId="69401B49" w14:textId="1E952C72" w:rsidR="00D91171" w:rsidRPr="00B3203E" w:rsidRDefault="006D1EB8" w:rsidP="00D91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3. Звичайні дроби та дії  над ними</w:t>
            </w:r>
          </w:p>
        </w:tc>
        <w:tc>
          <w:tcPr>
            <w:tcW w:w="1559" w:type="dxa"/>
          </w:tcPr>
          <w:p w14:paraId="5B63BB99" w14:textId="5D542212" w:rsidR="00D91171" w:rsidRPr="00B3203E" w:rsidRDefault="00D91171" w:rsidP="00D91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1EB8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B048820" w14:textId="1F56460C" w:rsidR="00D91171" w:rsidRPr="00B3203E" w:rsidRDefault="00D91171" w:rsidP="00D91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</w:t>
            </w:r>
            <w:r w:rsidR="00BD00E1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C20D4FF" w14:textId="17E70201" w:rsidR="00D91171" w:rsidRPr="00B3203E" w:rsidRDefault="00D91171" w:rsidP="00D91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347B" w:rsidRPr="00B3203E" w14:paraId="5DCE63BB" w14:textId="77777777" w:rsidTr="00A0586D">
        <w:trPr>
          <w:trHeight w:val="605"/>
        </w:trPr>
        <w:tc>
          <w:tcPr>
            <w:tcW w:w="5807" w:type="dxa"/>
          </w:tcPr>
          <w:p w14:paraId="5036E3AE" w14:textId="5C718436" w:rsidR="0066347B" w:rsidRPr="00B3203E" w:rsidRDefault="00110999" w:rsidP="00D91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64C9761B" w14:textId="15B29513" w:rsidR="0066347B" w:rsidRPr="00B3203E" w:rsidRDefault="00680213" w:rsidP="00D91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1099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FC4D93B" w14:textId="77777777" w:rsidR="0066347B" w:rsidRPr="00B3203E" w:rsidRDefault="0066347B" w:rsidP="00D91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732F" w:rsidRPr="00B3203E" w14:paraId="64D90D09" w14:textId="77777777" w:rsidTr="00A0586D">
        <w:trPr>
          <w:trHeight w:val="605"/>
        </w:trPr>
        <w:tc>
          <w:tcPr>
            <w:tcW w:w="5807" w:type="dxa"/>
          </w:tcPr>
          <w:p w14:paraId="5A2A5F5E" w14:textId="5C1A7000" w:rsidR="00C3732F" w:rsidRPr="00B3203E" w:rsidRDefault="00C3732F" w:rsidP="00C37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B3203E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Десяткові дроби та дії над ними </w:t>
            </w:r>
            <w:r w:rsidRPr="00B3203E">
              <w:rPr>
                <w:rStyle w:val="eop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26997ADB" w14:textId="3EB22DFD" w:rsidR="00C3732F" w:rsidRPr="00B3203E" w:rsidRDefault="00C3732F" w:rsidP="00C37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12 год</w:t>
            </w:r>
          </w:p>
        </w:tc>
        <w:tc>
          <w:tcPr>
            <w:tcW w:w="2258" w:type="dxa"/>
          </w:tcPr>
          <w:p w14:paraId="6ADF250E" w14:textId="0B1807CA" w:rsidR="00C3732F" w:rsidRPr="00B3203E" w:rsidRDefault="00C3732F" w:rsidP="00C37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</w:t>
            </w:r>
            <w:r w:rsidR="007A7B23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90AF800" w14:textId="0875CD02" w:rsidR="00C3732F" w:rsidRPr="00B3203E" w:rsidRDefault="00C3732F" w:rsidP="00C37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7A7B23" w:rsidRPr="00B3203E" w14:paraId="63AC7472" w14:textId="77777777" w:rsidTr="00A0586D">
        <w:trPr>
          <w:trHeight w:val="605"/>
        </w:trPr>
        <w:tc>
          <w:tcPr>
            <w:tcW w:w="5807" w:type="dxa"/>
          </w:tcPr>
          <w:p w14:paraId="497B4B4D" w14:textId="5283FB72" w:rsidR="007A7B23" w:rsidRPr="00B3203E" w:rsidRDefault="00A53447" w:rsidP="007A7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5-6. Відсотки. Відношення і пропорції  </w:t>
            </w:r>
          </w:p>
        </w:tc>
        <w:tc>
          <w:tcPr>
            <w:tcW w:w="1559" w:type="dxa"/>
          </w:tcPr>
          <w:p w14:paraId="1A04B732" w14:textId="66A166CC" w:rsidR="007A7B23" w:rsidRPr="00B3203E" w:rsidRDefault="007A7B23" w:rsidP="007A7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3447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47132CBA" w14:textId="77777777" w:rsidR="007A7B23" w:rsidRPr="00B3203E" w:rsidRDefault="007A7B23" w:rsidP="007A7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41F4B40F" w14:textId="6F70515C" w:rsidR="007A7B23" w:rsidRPr="00B3203E" w:rsidRDefault="007A7B23" w:rsidP="007A7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887184" w:rsidRPr="00B3203E" w14:paraId="14786184" w14:textId="77777777" w:rsidTr="00A0586D">
        <w:trPr>
          <w:trHeight w:val="605"/>
        </w:trPr>
        <w:tc>
          <w:tcPr>
            <w:tcW w:w="5807" w:type="dxa"/>
          </w:tcPr>
          <w:p w14:paraId="747660A5" w14:textId="72D9A63E" w:rsidR="00887184" w:rsidRPr="00B3203E" w:rsidRDefault="00887184" w:rsidP="00887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7. Коло, круг</w:t>
            </w:r>
          </w:p>
        </w:tc>
        <w:tc>
          <w:tcPr>
            <w:tcW w:w="1559" w:type="dxa"/>
          </w:tcPr>
          <w:p w14:paraId="7C66986B" w14:textId="1AE32DFA" w:rsidR="00887184" w:rsidRPr="00B3203E" w:rsidRDefault="00887184" w:rsidP="00887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 год</w:t>
            </w:r>
          </w:p>
        </w:tc>
        <w:tc>
          <w:tcPr>
            <w:tcW w:w="2258" w:type="dxa"/>
          </w:tcPr>
          <w:p w14:paraId="21AA2D21" w14:textId="0C088691" w:rsidR="00887184" w:rsidRPr="00B3203E" w:rsidRDefault="00887184" w:rsidP="00887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</w:t>
            </w:r>
            <w:r w:rsidR="00CB42E5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6F23217" w14:textId="43543C41" w:rsidR="00887184" w:rsidRPr="00B3203E" w:rsidRDefault="00887184" w:rsidP="00887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205F87" w:rsidRPr="00B3203E" w14:paraId="79D0B26F" w14:textId="77777777" w:rsidTr="00A0586D">
        <w:trPr>
          <w:trHeight w:val="605"/>
        </w:trPr>
        <w:tc>
          <w:tcPr>
            <w:tcW w:w="5807" w:type="dxa"/>
          </w:tcPr>
          <w:p w14:paraId="2275E1AD" w14:textId="5738A6CB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1F5F6964" w14:textId="74DD919C" w:rsidR="00205F87" w:rsidRPr="00B3203E" w:rsidRDefault="00BA5C44" w:rsidP="00205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5F87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2258" w:type="dxa"/>
          </w:tcPr>
          <w:p w14:paraId="2A5AD601" w14:textId="77777777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5F87" w:rsidRPr="00B3203E" w14:paraId="24C088BD" w14:textId="77777777" w:rsidTr="00A0586D">
        <w:trPr>
          <w:trHeight w:val="605"/>
        </w:trPr>
        <w:tc>
          <w:tcPr>
            <w:tcW w:w="5807" w:type="dxa"/>
          </w:tcPr>
          <w:p w14:paraId="471E1643" w14:textId="10A07CA8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8. Дані та ймовірність</w:t>
            </w:r>
          </w:p>
        </w:tc>
        <w:tc>
          <w:tcPr>
            <w:tcW w:w="1559" w:type="dxa"/>
          </w:tcPr>
          <w:p w14:paraId="6848D763" w14:textId="2EA5006B" w:rsidR="00205F87" w:rsidRPr="00B3203E" w:rsidRDefault="00205F87" w:rsidP="00205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 год</w:t>
            </w:r>
          </w:p>
        </w:tc>
        <w:tc>
          <w:tcPr>
            <w:tcW w:w="2258" w:type="dxa"/>
          </w:tcPr>
          <w:p w14:paraId="0B0DC651" w14:textId="77777777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4D7BE301" w14:textId="1EF841A2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205F87" w:rsidRPr="00B3203E" w14:paraId="181DA1A1" w14:textId="77777777" w:rsidTr="00A0586D">
        <w:trPr>
          <w:trHeight w:val="605"/>
        </w:trPr>
        <w:tc>
          <w:tcPr>
            <w:tcW w:w="5807" w:type="dxa"/>
          </w:tcPr>
          <w:p w14:paraId="15F385E6" w14:textId="2286842C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9. Цілі числа та дії над ними</w:t>
            </w:r>
          </w:p>
        </w:tc>
        <w:tc>
          <w:tcPr>
            <w:tcW w:w="1559" w:type="dxa"/>
          </w:tcPr>
          <w:p w14:paraId="3A647D15" w14:textId="66E09E63" w:rsidR="00205F87" w:rsidRPr="00B3203E" w:rsidRDefault="00205F87" w:rsidP="00205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 год</w:t>
            </w:r>
          </w:p>
        </w:tc>
        <w:tc>
          <w:tcPr>
            <w:tcW w:w="2258" w:type="dxa"/>
          </w:tcPr>
          <w:p w14:paraId="39F4B970" w14:textId="39FBF15D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3C1F4EC5" w14:textId="0EA00B44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205F87" w:rsidRPr="00B3203E" w14:paraId="24B26B7D" w14:textId="77777777" w:rsidTr="00A0586D">
        <w:trPr>
          <w:trHeight w:val="605"/>
        </w:trPr>
        <w:tc>
          <w:tcPr>
            <w:tcW w:w="5807" w:type="dxa"/>
          </w:tcPr>
          <w:p w14:paraId="42F95465" w14:textId="4B1F36DE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10. Раціональні числа та дії над ними</w:t>
            </w:r>
          </w:p>
        </w:tc>
        <w:tc>
          <w:tcPr>
            <w:tcW w:w="1559" w:type="dxa"/>
          </w:tcPr>
          <w:p w14:paraId="7227730A" w14:textId="0F5EF554" w:rsidR="00205F87" w:rsidRPr="00B3203E" w:rsidRDefault="00205F87" w:rsidP="00205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 год</w:t>
            </w:r>
          </w:p>
        </w:tc>
        <w:tc>
          <w:tcPr>
            <w:tcW w:w="2258" w:type="dxa"/>
          </w:tcPr>
          <w:p w14:paraId="48F6613F" w14:textId="77777777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6E754A5B" w14:textId="31ADC5C1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205F87" w:rsidRPr="00B3203E" w14:paraId="6D0D9456" w14:textId="77777777" w:rsidTr="00A0586D">
        <w:trPr>
          <w:trHeight w:val="605"/>
        </w:trPr>
        <w:tc>
          <w:tcPr>
            <w:tcW w:w="5807" w:type="dxa"/>
          </w:tcPr>
          <w:p w14:paraId="16C1B87C" w14:textId="18140D8C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11-12. Напрямок. Кути і чотирикутники</w:t>
            </w:r>
          </w:p>
        </w:tc>
        <w:tc>
          <w:tcPr>
            <w:tcW w:w="1559" w:type="dxa"/>
          </w:tcPr>
          <w:p w14:paraId="20CF2B51" w14:textId="7BDDCFD0" w:rsidR="00205F87" w:rsidRPr="00B3203E" w:rsidRDefault="00205F87" w:rsidP="00205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13 год</w:t>
            </w:r>
          </w:p>
        </w:tc>
        <w:tc>
          <w:tcPr>
            <w:tcW w:w="2258" w:type="dxa"/>
          </w:tcPr>
          <w:p w14:paraId="38762EC9" w14:textId="77777777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46BD73BB" w14:textId="717A1776" w:rsidR="00205F87" w:rsidRPr="00B3203E" w:rsidRDefault="00205F87" w:rsidP="00205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301BEE" w:rsidRPr="00B3203E" w14:paraId="7E3217E6" w14:textId="77777777" w:rsidTr="00A0586D">
        <w:trPr>
          <w:trHeight w:val="605"/>
        </w:trPr>
        <w:tc>
          <w:tcPr>
            <w:tcW w:w="5807" w:type="dxa"/>
          </w:tcPr>
          <w:p w14:paraId="0AEB98C1" w14:textId="06F88B20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0B4FD8A4" w14:textId="4F3D62CF" w:rsidR="00301BEE" w:rsidRPr="00B3203E" w:rsidRDefault="00680213" w:rsidP="00301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01BEE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136CBB8" w14:textId="77777777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1BEE" w:rsidRPr="00B3203E" w14:paraId="7A75CA90" w14:textId="77777777" w:rsidTr="00A0586D">
        <w:trPr>
          <w:trHeight w:val="605"/>
        </w:trPr>
        <w:tc>
          <w:tcPr>
            <w:tcW w:w="5807" w:type="dxa"/>
          </w:tcPr>
          <w:p w14:paraId="13C42B94" w14:textId="59A3ABDD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13-14. Просторові геометричні фігури. Вимірювання величин</w:t>
            </w:r>
          </w:p>
        </w:tc>
        <w:tc>
          <w:tcPr>
            <w:tcW w:w="1559" w:type="dxa"/>
          </w:tcPr>
          <w:p w14:paraId="67C87753" w14:textId="1C3A96EF" w:rsidR="00301BEE" w:rsidRPr="00B3203E" w:rsidRDefault="00301BEE" w:rsidP="00301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11 год</w:t>
            </w:r>
          </w:p>
        </w:tc>
        <w:tc>
          <w:tcPr>
            <w:tcW w:w="2258" w:type="dxa"/>
          </w:tcPr>
          <w:p w14:paraId="11D7A8ED" w14:textId="77777777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10968B97" w14:textId="63885A04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</w:t>
            </w:r>
            <w:r w:rsidR="008E672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обота – 1</w:t>
            </w:r>
          </w:p>
        </w:tc>
      </w:tr>
      <w:tr w:rsidR="00301BEE" w:rsidRPr="00B3203E" w14:paraId="71D7430A" w14:textId="77777777" w:rsidTr="00A0586D">
        <w:trPr>
          <w:trHeight w:val="605"/>
        </w:trPr>
        <w:tc>
          <w:tcPr>
            <w:tcW w:w="5807" w:type="dxa"/>
          </w:tcPr>
          <w:p w14:paraId="767105CF" w14:textId="52AD0103" w:rsidR="00301BEE" w:rsidRPr="00B3203E" w:rsidRDefault="00301BEE" w:rsidP="00301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15. Повторення і систематизація знань</w:t>
            </w:r>
          </w:p>
        </w:tc>
        <w:tc>
          <w:tcPr>
            <w:tcW w:w="1559" w:type="dxa"/>
          </w:tcPr>
          <w:p w14:paraId="68F8C2EB" w14:textId="4CFF28B1" w:rsidR="00301BEE" w:rsidRPr="00B3203E" w:rsidRDefault="00301BEE" w:rsidP="00301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17 год</w:t>
            </w:r>
          </w:p>
        </w:tc>
        <w:tc>
          <w:tcPr>
            <w:tcW w:w="2258" w:type="dxa"/>
          </w:tcPr>
          <w:p w14:paraId="6F2AA9D2" w14:textId="77777777" w:rsidR="006452F7" w:rsidRPr="00B3203E" w:rsidRDefault="006452F7" w:rsidP="00645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2A5AA0CB" w14:textId="52C1D181" w:rsidR="00301BEE" w:rsidRPr="00B3203E" w:rsidRDefault="006452F7" w:rsidP="00645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8E672D" w:rsidRPr="00B3203E" w14:paraId="190A3BD6" w14:textId="77777777" w:rsidTr="00A0586D">
        <w:trPr>
          <w:trHeight w:val="605"/>
        </w:trPr>
        <w:tc>
          <w:tcPr>
            <w:tcW w:w="5807" w:type="dxa"/>
          </w:tcPr>
          <w:p w14:paraId="0548FDF9" w14:textId="58A82452" w:rsidR="008E672D" w:rsidRPr="00B3203E" w:rsidRDefault="008E672D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5C43FE8A" w14:textId="490BB510" w:rsidR="008E672D" w:rsidRPr="00B3203E" w:rsidRDefault="008E672D" w:rsidP="008E6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4 год</w:t>
            </w:r>
          </w:p>
        </w:tc>
        <w:tc>
          <w:tcPr>
            <w:tcW w:w="2258" w:type="dxa"/>
          </w:tcPr>
          <w:p w14:paraId="3788E01B" w14:textId="77777777" w:rsidR="008E672D" w:rsidRPr="00B3203E" w:rsidRDefault="008E672D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72D" w:rsidRPr="00B3203E" w14:paraId="467CF29D" w14:textId="77777777" w:rsidTr="00A0586D">
        <w:trPr>
          <w:trHeight w:val="605"/>
        </w:trPr>
        <w:tc>
          <w:tcPr>
            <w:tcW w:w="5807" w:type="dxa"/>
          </w:tcPr>
          <w:p w14:paraId="77E3EECC" w14:textId="31DEB4B6" w:rsidR="008E672D" w:rsidRPr="00B3203E" w:rsidRDefault="008E672D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Разом</w:t>
            </w:r>
          </w:p>
        </w:tc>
        <w:tc>
          <w:tcPr>
            <w:tcW w:w="1559" w:type="dxa"/>
          </w:tcPr>
          <w:p w14:paraId="7E4D0D07" w14:textId="50BDBAEF" w:rsidR="008E672D" w:rsidRPr="00B3203E" w:rsidRDefault="008E672D" w:rsidP="008E6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140 год</w:t>
            </w:r>
          </w:p>
        </w:tc>
        <w:tc>
          <w:tcPr>
            <w:tcW w:w="2258" w:type="dxa"/>
          </w:tcPr>
          <w:p w14:paraId="21C5F3C6" w14:textId="2134D427" w:rsidR="008E672D" w:rsidRPr="00B3203E" w:rsidRDefault="008E672D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</w:t>
            </w:r>
            <w:r w:rsidR="006452F7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F9CEBC" w14:textId="7A32B02C" w:rsidR="008E672D" w:rsidRPr="00B3203E" w:rsidRDefault="008E672D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контр. робота – </w:t>
            </w:r>
            <w:r w:rsidR="002E6257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57E05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57677" w:rsidRPr="00B3203E" w14:paraId="1A3746DE" w14:textId="77777777" w:rsidTr="00A0586D">
        <w:trPr>
          <w:trHeight w:val="605"/>
        </w:trPr>
        <w:tc>
          <w:tcPr>
            <w:tcW w:w="5807" w:type="dxa"/>
          </w:tcPr>
          <w:p w14:paraId="55A6636D" w14:textId="77777777" w:rsidR="00957677" w:rsidRPr="00B3203E" w:rsidRDefault="00957677" w:rsidP="009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Розділ 16. Алгебра (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опційно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412FF3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Числові і буквені вирази</w:t>
            </w:r>
          </w:p>
          <w:p w14:paraId="3ED977EF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Спрощення виразів</w:t>
            </w:r>
          </w:p>
          <w:p w14:paraId="37DAF300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Рівняння</w:t>
            </w:r>
          </w:p>
          <w:p w14:paraId="6210D713" w14:textId="65A92568" w:rsidR="00957677" w:rsidRPr="00B3203E" w:rsidRDefault="00957677" w:rsidP="0095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Розв’язування рівнянь з цілими та раціональними числами</w:t>
            </w:r>
          </w:p>
        </w:tc>
        <w:tc>
          <w:tcPr>
            <w:tcW w:w="1559" w:type="dxa"/>
          </w:tcPr>
          <w:p w14:paraId="3B17E68B" w14:textId="77777777" w:rsidR="00957677" w:rsidRPr="00B3203E" w:rsidRDefault="00957677" w:rsidP="008E6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EF438E4" w14:textId="77777777" w:rsidR="00957677" w:rsidRPr="00B3203E" w:rsidRDefault="00957677" w:rsidP="008E6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A54DAF" w14:textId="77777777" w:rsidR="00A0297D" w:rsidRDefault="00A029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BBE090B" w14:textId="77777777" w:rsidR="00B3203E" w:rsidRDefault="00B3203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32E5988" w14:textId="671CFDBD" w:rsidR="005A2219" w:rsidRDefault="005A2219" w:rsidP="005A221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C0666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Математика. </w:t>
      </w:r>
      <w:r>
        <w:rPr>
          <w:rFonts w:ascii="Times New Roman" w:hAnsi="Times New Roman" w:cs="Times New Roman"/>
          <w:b/>
          <w:bCs/>
          <w:i/>
          <w:iCs/>
          <w:sz w:val="28"/>
        </w:rPr>
        <w:t>6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клас (</w:t>
      </w:r>
      <w:r>
        <w:rPr>
          <w:rFonts w:ascii="Times New Roman" w:hAnsi="Times New Roman" w:cs="Times New Roman"/>
          <w:b/>
          <w:bCs/>
          <w:i/>
          <w:iCs/>
          <w:sz w:val="28"/>
        </w:rPr>
        <w:t>5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год на тиждень, 1</w:t>
      </w:r>
      <w:r w:rsidR="00C279FB">
        <w:rPr>
          <w:rFonts w:ascii="Times New Roman" w:hAnsi="Times New Roman" w:cs="Times New Roman"/>
          <w:b/>
          <w:bCs/>
          <w:i/>
          <w:iCs/>
          <w:sz w:val="28"/>
        </w:rPr>
        <w:t>75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год на рік)</w:t>
      </w:r>
    </w:p>
    <w:p w14:paraId="642D7EB6" w14:textId="77777777" w:rsidR="005A2219" w:rsidRDefault="005A2219" w:rsidP="005A221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5807"/>
        <w:gridCol w:w="1559"/>
        <w:gridCol w:w="2258"/>
      </w:tblGrid>
      <w:tr w:rsidR="005A2219" w:rsidRPr="00B3203E" w14:paraId="6DD19B38" w14:textId="77777777" w:rsidTr="00815130">
        <w:trPr>
          <w:trHeight w:val="670"/>
        </w:trPr>
        <w:tc>
          <w:tcPr>
            <w:tcW w:w="5807" w:type="dxa"/>
          </w:tcPr>
          <w:p w14:paraId="4062F0D2" w14:textId="7777777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розділу</w:t>
            </w:r>
          </w:p>
          <w:p w14:paraId="2EBD86ED" w14:textId="7777777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DF562" w14:textId="7777777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год на вивчення</w:t>
            </w:r>
          </w:p>
        </w:tc>
        <w:tc>
          <w:tcPr>
            <w:tcW w:w="2258" w:type="dxa"/>
          </w:tcPr>
          <w:p w14:paraId="3EEB8EC9" w14:textId="7777777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діагносту-вальних робіт</w:t>
            </w:r>
          </w:p>
        </w:tc>
      </w:tr>
      <w:tr w:rsidR="005A2219" w:rsidRPr="00B3203E" w14:paraId="3655AE15" w14:textId="77777777" w:rsidTr="00815130">
        <w:trPr>
          <w:trHeight w:val="784"/>
        </w:trPr>
        <w:tc>
          <w:tcPr>
            <w:tcW w:w="5807" w:type="dxa"/>
          </w:tcPr>
          <w:p w14:paraId="1D3CAA4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3203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Натуральні числа та дії з ними (повторення)</w:t>
            </w:r>
          </w:p>
        </w:tc>
        <w:tc>
          <w:tcPr>
            <w:tcW w:w="1559" w:type="dxa"/>
          </w:tcPr>
          <w:p w14:paraId="3B5C63A5" w14:textId="5D574DEA" w:rsidR="005A2219" w:rsidRPr="00B3203E" w:rsidRDefault="006866C5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62677739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66722D76" w14:textId="77777777" w:rsidTr="00815130">
        <w:trPr>
          <w:trHeight w:val="605"/>
        </w:trPr>
        <w:tc>
          <w:tcPr>
            <w:tcW w:w="5807" w:type="dxa"/>
          </w:tcPr>
          <w:p w14:paraId="1004367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Подільність натуральних чисел  </w:t>
            </w:r>
          </w:p>
        </w:tc>
        <w:tc>
          <w:tcPr>
            <w:tcW w:w="1559" w:type="dxa"/>
          </w:tcPr>
          <w:p w14:paraId="0CA96C96" w14:textId="038AD2A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615CB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AB780AB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4CD01994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703D1273" w14:textId="77777777" w:rsidTr="00815130">
        <w:trPr>
          <w:trHeight w:val="605"/>
        </w:trPr>
        <w:tc>
          <w:tcPr>
            <w:tcW w:w="5807" w:type="dxa"/>
          </w:tcPr>
          <w:p w14:paraId="4546FAE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3. Звичайні дроби та дії  над ними</w:t>
            </w:r>
          </w:p>
        </w:tc>
        <w:tc>
          <w:tcPr>
            <w:tcW w:w="1559" w:type="dxa"/>
          </w:tcPr>
          <w:p w14:paraId="4F1382F9" w14:textId="08866707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1EDB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3A946040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3, </w:t>
            </w:r>
          </w:p>
          <w:p w14:paraId="693D5043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0779BEFC" w14:textId="77777777" w:rsidTr="00815130">
        <w:trPr>
          <w:trHeight w:val="605"/>
        </w:trPr>
        <w:tc>
          <w:tcPr>
            <w:tcW w:w="5807" w:type="dxa"/>
          </w:tcPr>
          <w:p w14:paraId="71F9A62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116756F9" w14:textId="4EFCE327" w:rsidR="005A2219" w:rsidRPr="00B3203E" w:rsidRDefault="00680213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4480423C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219" w:rsidRPr="00B3203E" w14:paraId="336C8913" w14:textId="77777777" w:rsidTr="00815130">
        <w:trPr>
          <w:trHeight w:val="605"/>
        </w:trPr>
        <w:tc>
          <w:tcPr>
            <w:tcW w:w="5807" w:type="dxa"/>
          </w:tcPr>
          <w:p w14:paraId="64A06C16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B3203E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Десяткові дроби та дії над ними </w:t>
            </w:r>
            <w:r w:rsidRPr="00B3203E">
              <w:rPr>
                <w:rStyle w:val="eop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795F7E13" w14:textId="54AC5199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D7F66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F74A94B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198F8EF8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67860D30" w14:textId="77777777" w:rsidTr="00815130">
        <w:trPr>
          <w:trHeight w:val="605"/>
        </w:trPr>
        <w:tc>
          <w:tcPr>
            <w:tcW w:w="5807" w:type="dxa"/>
          </w:tcPr>
          <w:p w14:paraId="65D37498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5-6. Відсотки. Відношення і пропорції  </w:t>
            </w:r>
          </w:p>
        </w:tc>
        <w:tc>
          <w:tcPr>
            <w:tcW w:w="1559" w:type="dxa"/>
          </w:tcPr>
          <w:p w14:paraId="7C2CCB20" w14:textId="25EA692D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95598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D7977A5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17EFD9DF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5027D0C9" w14:textId="77777777" w:rsidTr="00815130">
        <w:trPr>
          <w:trHeight w:val="605"/>
        </w:trPr>
        <w:tc>
          <w:tcPr>
            <w:tcW w:w="5807" w:type="dxa"/>
          </w:tcPr>
          <w:p w14:paraId="1CB4C7BA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7. Коло, круг</w:t>
            </w:r>
          </w:p>
        </w:tc>
        <w:tc>
          <w:tcPr>
            <w:tcW w:w="1559" w:type="dxa"/>
          </w:tcPr>
          <w:p w14:paraId="5E5EE384" w14:textId="5FCBDD52" w:rsidR="005A2219" w:rsidRPr="00B3203E" w:rsidRDefault="005D7273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794B1A96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5147F250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44F81684" w14:textId="77777777" w:rsidTr="00815130">
        <w:trPr>
          <w:trHeight w:val="605"/>
        </w:trPr>
        <w:tc>
          <w:tcPr>
            <w:tcW w:w="5807" w:type="dxa"/>
          </w:tcPr>
          <w:p w14:paraId="2281942D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601E3E10" w14:textId="2AF683B5" w:rsidR="005A2219" w:rsidRPr="00B3203E" w:rsidRDefault="00BA5C44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033FE31A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219" w:rsidRPr="00B3203E" w14:paraId="78C73080" w14:textId="77777777" w:rsidTr="00815130">
        <w:trPr>
          <w:trHeight w:val="605"/>
        </w:trPr>
        <w:tc>
          <w:tcPr>
            <w:tcW w:w="5807" w:type="dxa"/>
          </w:tcPr>
          <w:p w14:paraId="7C849706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8. Дані та ймовірність</w:t>
            </w:r>
          </w:p>
        </w:tc>
        <w:tc>
          <w:tcPr>
            <w:tcW w:w="1559" w:type="dxa"/>
          </w:tcPr>
          <w:p w14:paraId="05A2C68E" w14:textId="547F7E48" w:rsidR="005A2219" w:rsidRPr="00B3203E" w:rsidRDefault="00D57801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0A7F559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567C4746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76B2C2D8" w14:textId="77777777" w:rsidTr="00815130">
        <w:trPr>
          <w:trHeight w:val="605"/>
        </w:trPr>
        <w:tc>
          <w:tcPr>
            <w:tcW w:w="5807" w:type="dxa"/>
          </w:tcPr>
          <w:p w14:paraId="0C9CAA2B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9. Цілі числа та дії над ними</w:t>
            </w:r>
          </w:p>
        </w:tc>
        <w:tc>
          <w:tcPr>
            <w:tcW w:w="1559" w:type="dxa"/>
          </w:tcPr>
          <w:p w14:paraId="7138FD46" w14:textId="56D46832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A782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32595579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2830E44A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2961B7D1" w14:textId="77777777" w:rsidTr="00815130">
        <w:trPr>
          <w:trHeight w:val="605"/>
        </w:trPr>
        <w:tc>
          <w:tcPr>
            <w:tcW w:w="5807" w:type="dxa"/>
          </w:tcPr>
          <w:p w14:paraId="42E9E21D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10. Раціональні числа та дії над ними</w:t>
            </w:r>
          </w:p>
        </w:tc>
        <w:tc>
          <w:tcPr>
            <w:tcW w:w="1559" w:type="dxa"/>
          </w:tcPr>
          <w:p w14:paraId="21943FF0" w14:textId="4309E7FF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30C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4F65A604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099EBA67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0DE2CA5D" w14:textId="77777777" w:rsidTr="00815130">
        <w:trPr>
          <w:trHeight w:val="605"/>
        </w:trPr>
        <w:tc>
          <w:tcPr>
            <w:tcW w:w="5807" w:type="dxa"/>
          </w:tcPr>
          <w:p w14:paraId="24D5A1D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11-12. Напрямок. Кути і чотирикутники</w:t>
            </w:r>
          </w:p>
        </w:tc>
        <w:tc>
          <w:tcPr>
            <w:tcW w:w="1559" w:type="dxa"/>
          </w:tcPr>
          <w:p w14:paraId="32ADC769" w14:textId="65502ABC" w:rsidR="005A2219" w:rsidRPr="00B3203E" w:rsidRDefault="000D757E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4FC7E3FB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4281F00C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4B4EC72F" w14:textId="77777777" w:rsidTr="00815130">
        <w:trPr>
          <w:trHeight w:val="605"/>
        </w:trPr>
        <w:tc>
          <w:tcPr>
            <w:tcW w:w="5807" w:type="dxa"/>
          </w:tcPr>
          <w:p w14:paraId="507A08A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74AA0730" w14:textId="232B8BBD" w:rsidR="005A2219" w:rsidRPr="00B3203E" w:rsidRDefault="00680213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39E2C28F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219" w:rsidRPr="00B3203E" w14:paraId="49A4865A" w14:textId="77777777" w:rsidTr="00815130">
        <w:trPr>
          <w:trHeight w:val="605"/>
        </w:trPr>
        <w:tc>
          <w:tcPr>
            <w:tcW w:w="5807" w:type="dxa"/>
          </w:tcPr>
          <w:p w14:paraId="283C2ABF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13-14. Просторові геометричні фігури. Вимірювання величин</w:t>
            </w:r>
          </w:p>
        </w:tc>
        <w:tc>
          <w:tcPr>
            <w:tcW w:w="1559" w:type="dxa"/>
          </w:tcPr>
          <w:p w14:paraId="27409E9B" w14:textId="7C71B39C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EF5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75116324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37155D2E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46AAD01D" w14:textId="77777777" w:rsidTr="00815130">
        <w:trPr>
          <w:trHeight w:val="605"/>
        </w:trPr>
        <w:tc>
          <w:tcPr>
            <w:tcW w:w="5807" w:type="dxa"/>
          </w:tcPr>
          <w:p w14:paraId="47C2FFF7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15. Повторення і систематизація знань</w:t>
            </w:r>
          </w:p>
        </w:tc>
        <w:tc>
          <w:tcPr>
            <w:tcW w:w="1559" w:type="dxa"/>
          </w:tcPr>
          <w:p w14:paraId="1EE27555" w14:textId="4A5AE504" w:rsidR="005A2219" w:rsidRPr="00B3203E" w:rsidRDefault="00B71B64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70BC061B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78433DE7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5A2219" w:rsidRPr="00B3203E" w14:paraId="01EF9C7E" w14:textId="77777777" w:rsidTr="00815130">
        <w:trPr>
          <w:trHeight w:val="605"/>
        </w:trPr>
        <w:tc>
          <w:tcPr>
            <w:tcW w:w="5807" w:type="dxa"/>
          </w:tcPr>
          <w:p w14:paraId="21FEB27E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431249F7" w14:textId="723A8FF5" w:rsidR="005A2219" w:rsidRPr="00B3203E" w:rsidRDefault="002C1212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221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2FAC596E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219" w:rsidRPr="00B3203E" w14:paraId="0826B219" w14:textId="77777777" w:rsidTr="00815130">
        <w:trPr>
          <w:trHeight w:val="605"/>
        </w:trPr>
        <w:tc>
          <w:tcPr>
            <w:tcW w:w="5807" w:type="dxa"/>
          </w:tcPr>
          <w:p w14:paraId="605344D8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Разом</w:t>
            </w:r>
          </w:p>
        </w:tc>
        <w:tc>
          <w:tcPr>
            <w:tcW w:w="1559" w:type="dxa"/>
          </w:tcPr>
          <w:p w14:paraId="7584FFB7" w14:textId="287E120B" w:rsidR="005A2219" w:rsidRPr="00B3203E" w:rsidRDefault="005A2219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E4F5A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0A52F9E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20, </w:t>
            </w:r>
          </w:p>
          <w:p w14:paraId="2C4903E2" w14:textId="77777777" w:rsidR="005A2219" w:rsidRPr="00B3203E" w:rsidRDefault="005A2219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12</w:t>
            </w:r>
          </w:p>
        </w:tc>
      </w:tr>
      <w:tr w:rsidR="00957677" w:rsidRPr="00B3203E" w14:paraId="0E1A9626" w14:textId="77777777" w:rsidTr="00815130">
        <w:trPr>
          <w:trHeight w:val="605"/>
        </w:trPr>
        <w:tc>
          <w:tcPr>
            <w:tcW w:w="5807" w:type="dxa"/>
          </w:tcPr>
          <w:p w14:paraId="2CFEF783" w14:textId="77777777" w:rsidR="00957677" w:rsidRPr="00B3203E" w:rsidRDefault="00957677" w:rsidP="009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Розділ 16. Алгебра (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опційно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6A2FE9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Числові і буквені вирази</w:t>
            </w:r>
          </w:p>
          <w:p w14:paraId="20BCD6E3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Спрощення виразів</w:t>
            </w:r>
          </w:p>
          <w:p w14:paraId="078C82C2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Рівняння</w:t>
            </w:r>
          </w:p>
          <w:p w14:paraId="7961E07B" w14:textId="3480FA1C" w:rsidR="00957677" w:rsidRPr="00B3203E" w:rsidRDefault="00957677" w:rsidP="0095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Розв’язування рівнянь з цілими та раціональними числами</w:t>
            </w:r>
          </w:p>
        </w:tc>
        <w:tc>
          <w:tcPr>
            <w:tcW w:w="1559" w:type="dxa"/>
          </w:tcPr>
          <w:p w14:paraId="3AEDD6E7" w14:textId="77777777" w:rsidR="00957677" w:rsidRPr="00B3203E" w:rsidRDefault="00957677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15A3E73" w14:textId="77777777" w:rsidR="00957677" w:rsidRPr="00B3203E" w:rsidRDefault="00957677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8B1703" w14:textId="77777777" w:rsidR="005A2219" w:rsidRDefault="005A2219" w:rsidP="005A221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241C62E" w14:textId="6379C4E4" w:rsidR="00667BED" w:rsidRDefault="00667BED" w:rsidP="00667B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C0666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Математика. </w:t>
      </w:r>
      <w:r>
        <w:rPr>
          <w:rFonts w:ascii="Times New Roman" w:hAnsi="Times New Roman" w:cs="Times New Roman"/>
          <w:b/>
          <w:bCs/>
          <w:i/>
          <w:iCs/>
          <w:sz w:val="28"/>
        </w:rPr>
        <w:t>6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клас (</w:t>
      </w:r>
      <w:r>
        <w:rPr>
          <w:rFonts w:ascii="Times New Roman" w:hAnsi="Times New Roman" w:cs="Times New Roman"/>
          <w:b/>
          <w:bCs/>
          <w:i/>
          <w:iCs/>
          <w:sz w:val="28"/>
        </w:rPr>
        <w:t>6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год на тиждень, 1</w:t>
      </w:r>
      <w:r>
        <w:rPr>
          <w:rFonts w:ascii="Times New Roman" w:hAnsi="Times New Roman" w:cs="Times New Roman"/>
          <w:b/>
          <w:bCs/>
          <w:i/>
          <w:iCs/>
          <w:sz w:val="28"/>
        </w:rPr>
        <w:t>75</w:t>
      </w:r>
      <w:r w:rsidRPr="001C0666">
        <w:rPr>
          <w:rFonts w:ascii="Times New Roman" w:hAnsi="Times New Roman" w:cs="Times New Roman"/>
          <w:b/>
          <w:bCs/>
          <w:i/>
          <w:iCs/>
          <w:sz w:val="28"/>
        </w:rPr>
        <w:t xml:space="preserve"> год на рік)</w:t>
      </w:r>
    </w:p>
    <w:p w14:paraId="705CAB33" w14:textId="77777777" w:rsidR="00667BED" w:rsidRDefault="00667BED" w:rsidP="00667B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5807"/>
        <w:gridCol w:w="1559"/>
        <w:gridCol w:w="2258"/>
      </w:tblGrid>
      <w:tr w:rsidR="00667BED" w:rsidRPr="00B3203E" w14:paraId="6F848B39" w14:textId="77777777" w:rsidTr="00815130">
        <w:trPr>
          <w:trHeight w:val="670"/>
        </w:trPr>
        <w:tc>
          <w:tcPr>
            <w:tcW w:w="5807" w:type="dxa"/>
          </w:tcPr>
          <w:p w14:paraId="2E20B139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розділу</w:t>
            </w:r>
          </w:p>
          <w:p w14:paraId="373BAE8D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41EB5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год на вивчення</w:t>
            </w:r>
          </w:p>
        </w:tc>
        <w:tc>
          <w:tcPr>
            <w:tcW w:w="2258" w:type="dxa"/>
          </w:tcPr>
          <w:p w14:paraId="3E3AC42B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діагносту-вальних робіт</w:t>
            </w:r>
          </w:p>
        </w:tc>
      </w:tr>
      <w:tr w:rsidR="00667BED" w:rsidRPr="00B3203E" w14:paraId="337356DC" w14:textId="77777777" w:rsidTr="00815130">
        <w:trPr>
          <w:trHeight w:val="784"/>
        </w:trPr>
        <w:tc>
          <w:tcPr>
            <w:tcW w:w="5807" w:type="dxa"/>
          </w:tcPr>
          <w:p w14:paraId="4ADDEF3C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3203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Натуральні числа та дії з ними (повторення)</w:t>
            </w:r>
          </w:p>
        </w:tc>
        <w:tc>
          <w:tcPr>
            <w:tcW w:w="1559" w:type="dxa"/>
          </w:tcPr>
          <w:p w14:paraId="3F2FAF6F" w14:textId="23AA67F8" w:rsidR="00667BED" w:rsidRPr="00B3203E" w:rsidRDefault="00FC2542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2369F89D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5D35FE9E" w14:textId="77777777" w:rsidTr="00815130">
        <w:trPr>
          <w:trHeight w:val="605"/>
        </w:trPr>
        <w:tc>
          <w:tcPr>
            <w:tcW w:w="5807" w:type="dxa"/>
          </w:tcPr>
          <w:p w14:paraId="6AD7F5C2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Подільність натуральних чисел  </w:t>
            </w:r>
          </w:p>
        </w:tc>
        <w:tc>
          <w:tcPr>
            <w:tcW w:w="1559" w:type="dxa"/>
          </w:tcPr>
          <w:p w14:paraId="79FC0A62" w14:textId="708A1DCA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17B9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5275BFE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62010BFE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38D3F2F2" w14:textId="77777777" w:rsidTr="00815130">
        <w:trPr>
          <w:trHeight w:val="605"/>
        </w:trPr>
        <w:tc>
          <w:tcPr>
            <w:tcW w:w="5807" w:type="dxa"/>
          </w:tcPr>
          <w:p w14:paraId="7B75CA16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3. Звичайні дроби та дії  над ними</w:t>
            </w:r>
          </w:p>
        </w:tc>
        <w:tc>
          <w:tcPr>
            <w:tcW w:w="1559" w:type="dxa"/>
          </w:tcPr>
          <w:p w14:paraId="70D6B443" w14:textId="27A0913C" w:rsidR="00667BED" w:rsidRPr="00B3203E" w:rsidRDefault="007D1A6F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77CE5B5C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3, </w:t>
            </w:r>
          </w:p>
          <w:p w14:paraId="4293BD5A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054AB68F" w14:textId="77777777" w:rsidTr="00815130">
        <w:trPr>
          <w:trHeight w:val="605"/>
        </w:trPr>
        <w:tc>
          <w:tcPr>
            <w:tcW w:w="5807" w:type="dxa"/>
          </w:tcPr>
          <w:p w14:paraId="361C122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6DF1D6CE" w14:textId="4B8645DF" w:rsidR="00667BED" w:rsidRPr="00B3203E" w:rsidRDefault="0065689B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71CA9F35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BED" w:rsidRPr="00B3203E" w14:paraId="6E611A11" w14:textId="77777777" w:rsidTr="00815130">
        <w:trPr>
          <w:trHeight w:val="605"/>
        </w:trPr>
        <w:tc>
          <w:tcPr>
            <w:tcW w:w="5807" w:type="dxa"/>
          </w:tcPr>
          <w:p w14:paraId="1E4A3AA2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B3203E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Десяткові дроби та дії над ними </w:t>
            </w:r>
            <w:r w:rsidRPr="00B3203E">
              <w:rPr>
                <w:rStyle w:val="eop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20B8128C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15 год</w:t>
            </w:r>
          </w:p>
        </w:tc>
        <w:tc>
          <w:tcPr>
            <w:tcW w:w="2258" w:type="dxa"/>
          </w:tcPr>
          <w:p w14:paraId="50AC5974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7EF093C0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3176CDC9" w14:textId="77777777" w:rsidTr="00815130">
        <w:trPr>
          <w:trHeight w:val="605"/>
        </w:trPr>
        <w:tc>
          <w:tcPr>
            <w:tcW w:w="5807" w:type="dxa"/>
          </w:tcPr>
          <w:p w14:paraId="1E31FEF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5-6. Відсотки. Відношення і пропорції  </w:t>
            </w:r>
          </w:p>
        </w:tc>
        <w:tc>
          <w:tcPr>
            <w:tcW w:w="1559" w:type="dxa"/>
          </w:tcPr>
          <w:p w14:paraId="7F0F9FF2" w14:textId="41FAAABC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06B7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5781308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3A7EE728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18E0EBF4" w14:textId="77777777" w:rsidTr="00815130">
        <w:trPr>
          <w:trHeight w:val="605"/>
        </w:trPr>
        <w:tc>
          <w:tcPr>
            <w:tcW w:w="5807" w:type="dxa"/>
          </w:tcPr>
          <w:p w14:paraId="35C17335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7. Коло, круг</w:t>
            </w:r>
          </w:p>
        </w:tc>
        <w:tc>
          <w:tcPr>
            <w:tcW w:w="1559" w:type="dxa"/>
          </w:tcPr>
          <w:p w14:paraId="596D9444" w14:textId="703F6913" w:rsidR="00667BED" w:rsidRPr="00B3203E" w:rsidRDefault="003506B7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5BDDD0A4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6799F88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64C92825" w14:textId="77777777" w:rsidTr="00815130">
        <w:trPr>
          <w:trHeight w:val="605"/>
        </w:trPr>
        <w:tc>
          <w:tcPr>
            <w:tcW w:w="5807" w:type="dxa"/>
          </w:tcPr>
          <w:p w14:paraId="07C8A1FF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36FB6983" w14:textId="58E33A2B" w:rsidR="00667BED" w:rsidRPr="00B3203E" w:rsidRDefault="00CE0E31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660B9111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BED" w:rsidRPr="00B3203E" w14:paraId="06D73354" w14:textId="77777777" w:rsidTr="00815130">
        <w:trPr>
          <w:trHeight w:val="605"/>
        </w:trPr>
        <w:tc>
          <w:tcPr>
            <w:tcW w:w="5807" w:type="dxa"/>
          </w:tcPr>
          <w:p w14:paraId="1415EDA8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8. Дані та ймовірність</w:t>
            </w:r>
          </w:p>
        </w:tc>
        <w:tc>
          <w:tcPr>
            <w:tcW w:w="1559" w:type="dxa"/>
          </w:tcPr>
          <w:p w14:paraId="284B142F" w14:textId="456BBCC3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246E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635213D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5ED0AF05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6518FAAC" w14:textId="77777777" w:rsidTr="00815130">
        <w:trPr>
          <w:trHeight w:val="605"/>
        </w:trPr>
        <w:tc>
          <w:tcPr>
            <w:tcW w:w="5807" w:type="dxa"/>
          </w:tcPr>
          <w:p w14:paraId="08D8CF32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9. Цілі числа та дії над ними</w:t>
            </w:r>
          </w:p>
        </w:tc>
        <w:tc>
          <w:tcPr>
            <w:tcW w:w="1559" w:type="dxa"/>
          </w:tcPr>
          <w:p w14:paraId="0091750E" w14:textId="0A04CDCA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246E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67443CED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3FE23BB2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6C0001F9" w14:textId="77777777" w:rsidTr="00815130">
        <w:trPr>
          <w:trHeight w:val="605"/>
        </w:trPr>
        <w:tc>
          <w:tcPr>
            <w:tcW w:w="5807" w:type="dxa"/>
          </w:tcPr>
          <w:p w14:paraId="0A557E9E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10. Раціональні числа та дії над ними</w:t>
            </w:r>
          </w:p>
        </w:tc>
        <w:tc>
          <w:tcPr>
            <w:tcW w:w="1559" w:type="dxa"/>
          </w:tcPr>
          <w:p w14:paraId="0CE7169E" w14:textId="2C9BEF95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6773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85B6D1D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0675B07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17F6CD52" w14:textId="77777777" w:rsidTr="00815130">
        <w:trPr>
          <w:trHeight w:val="605"/>
        </w:trPr>
        <w:tc>
          <w:tcPr>
            <w:tcW w:w="5807" w:type="dxa"/>
          </w:tcPr>
          <w:p w14:paraId="57589C80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11-12. Напрямок. Кути і чотирикутники</w:t>
            </w:r>
          </w:p>
        </w:tc>
        <w:tc>
          <w:tcPr>
            <w:tcW w:w="1559" w:type="dxa"/>
          </w:tcPr>
          <w:p w14:paraId="7D78BBD4" w14:textId="23F99941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6773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1BCAB259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4A28BD66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61E9E3AA" w14:textId="77777777" w:rsidTr="00815130">
        <w:trPr>
          <w:trHeight w:val="605"/>
        </w:trPr>
        <w:tc>
          <w:tcPr>
            <w:tcW w:w="5807" w:type="dxa"/>
          </w:tcPr>
          <w:p w14:paraId="722F7F67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23379099" w14:textId="31EA5C80" w:rsidR="00667BED" w:rsidRPr="00B3203E" w:rsidRDefault="00F63CF5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25B312ED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BED" w:rsidRPr="00B3203E" w14:paraId="3F970886" w14:textId="77777777" w:rsidTr="00815130">
        <w:trPr>
          <w:trHeight w:val="605"/>
        </w:trPr>
        <w:tc>
          <w:tcPr>
            <w:tcW w:w="5807" w:type="dxa"/>
          </w:tcPr>
          <w:p w14:paraId="64CFDB3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13-14. Просторові геометричні фігури. Вимірювання величин</w:t>
            </w:r>
          </w:p>
        </w:tc>
        <w:tc>
          <w:tcPr>
            <w:tcW w:w="1559" w:type="dxa"/>
          </w:tcPr>
          <w:p w14:paraId="151A448C" w14:textId="7ED8B6FB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4D2E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2BC467B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2, </w:t>
            </w:r>
          </w:p>
          <w:p w14:paraId="28CC459B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18CD6AED" w14:textId="77777777" w:rsidTr="00815130">
        <w:trPr>
          <w:trHeight w:val="605"/>
        </w:trPr>
        <w:tc>
          <w:tcPr>
            <w:tcW w:w="5807" w:type="dxa"/>
          </w:tcPr>
          <w:p w14:paraId="202EE5E2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15. Повторення і систематизація знань</w:t>
            </w:r>
          </w:p>
        </w:tc>
        <w:tc>
          <w:tcPr>
            <w:tcW w:w="1559" w:type="dxa"/>
          </w:tcPr>
          <w:p w14:paraId="4235C37A" w14:textId="52BEBAA8" w:rsidR="00667BED" w:rsidRPr="00B3203E" w:rsidRDefault="009D757A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84D2E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2398F7E3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1, </w:t>
            </w:r>
          </w:p>
          <w:p w14:paraId="3E6A8DC4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</w:t>
            </w:r>
          </w:p>
        </w:tc>
      </w:tr>
      <w:tr w:rsidR="00667BED" w:rsidRPr="00B3203E" w14:paraId="6220EA9F" w14:textId="77777777" w:rsidTr="00815130">
        <w:trPr>
          <w:trHeight w:val="605"/>
        </w:trPr>
        <w:tc>
          <w:tcPr>
            <w:tcW w:w="5807" w:type="dxa"/>
          </w:tcPr>
          <w:p w14:paraId="1B8BCDF5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Резерв часу</w:t>
            </w:r>
          </w:p>
        </w:tc>
        <w:tc>
          <w:tcPr>
            <w:tcW w:w="1559" w:type="dxa"/>
          </w:tcPr>
          <w:p w14:paraId="5D68EAE5" w14:textId="77777777" w:rsidR="00667BED" w:rsidRPr="00B3203E" w:rsidRDefault="00667BED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5 год</w:t>
            </w:r>
          </w:p>
        </w:tc>
        <w:tc>
          <w:tcPr>
            <w:tcW w:w="2258" w:type="dxa"/>
          </w:tcPr>
          <w:p w14:paraId="1D084A8E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BED" w:rsidRPr="00B3203E" w14:paraId="594DAAE2" w14:textId="77777777" w:rsidTr="00815130">
        <w:trPr>
          <w:trHeight w:val="605"/>
        </w:trPr>
        <w:tc>
          <w:tcPr>
            <w:tcW w:w="5807" w:type="dxa"/>
          </w:tcPr>
          <w:p w14:paraId="23D5C914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Разом</w:t>
            </w:r>
          </w:p>
        </w:tc>
        <w:tc>
          <w:tcPr>
            <w:tcW w:w="1559" w:type="dxa"/>
          </w:tcPr>
          <w:p w14:paraId="5B8FCCA5" w14:textId="60145C92" w:rsidR="00667BED" w:rsidRPr="00B3203E" w:rsidRDefault="00B81643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210 </w:t>
            </w:r>
            <w:r w:rsidR="00667BED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58" w:type="dxa"/>
          </w:tcPr>
          <w:p w14:paraId="36AAC19D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Сам. роботи – 20, </w:t>
            </w:r>
          </w:p>
          <w:p w14:paraId="4FD27E8C" w14:textId="77777777" w:rsidR="00667BED" w:rsidRPr="00B3203E" w:rsidRDefault="00667BED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робота – 12</w:t>
            </w:r>
          </w:p>
        </w:tc>
      </w:tr>
      <w:tr w:rsidR="00957677" w:rsidRPr="00B3203E" w14:paraId="738420AD" w14:textId="77777777" w:rsidTr="00815130">
        <w:trPr>
          <w:trHeight w:val="605"/>
        </w:trPr>
        <w:tc>
          <w:tcPr>
            <w:tcW w:w="5807" w:type="dxa"/>
          </w:tcPr>
          <w:p w14:paraId="2EE671C7" w14:textId="77777777" w:rsidR="00957677" w:rsidRPr="00B3203E" w:rsidRDefault="00957677" w:rsidP="009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Розділ 16. Алгебра (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опційно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A7AC8B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Числові і буквені вирази</w:t>
            </w:r>
          </w:p>
          <w:p w14:paraId="109334C1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Спрощення виразів</w:t>
            </w:r>
          </w:p>
          <w:p w14:paraId="7A5B84EF" w14:textId="77777777" w:rsidR="00957677" w:rsidRPr="00B3203E" w:rsidRDefault="00957677" w:rsidP="00957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Рівняння</w:t>
            </w:r>
          </w:p>
          <w:p w14:paraId="4E68047B" w14:textId="2407C734" w:rsidR="00957677" w:rsidRPr="00B3203E" w:rsidRDefault="00957677" w:rsidP="0095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eastAsia="Times New Roman" w:hAnsi="Times New Roman" w:cs="Times New Roman"/>
                <w:sz w:val="24"/>
                <w:szCs w:val="24"/>
              </w:rPr>
              <w:t>- Розв’язування рівнянь з цілими та раціональними числами</w:t>
            </w:r>
          </w:p>
        </w:tc>
        <w:tc>
          <w:tcPr>
            <w:tcW w:w="1559" w:type="dxa"/>
          </w:tcPr>
          <w:p w14:paraId="0780B961" w14:textId="77777777" w:rsidR="00957677" w:rsidRPr="00B3203E" w:rsidRDefault="00957677" w:rsidP="00815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705477C8" w14:textId="77777777" w:rsidR="00957677" w:rsidRPr="00B3203E" w:rsidRDefault="00957677" w:rsidP="00815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A17AC5" w14:textId="77777777" w:rsidR="00667BED" w:rsidRDefault="00667BED" w:rsidP="00667B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6C21483" w14:textId="15E770F7" w:rsidR="00A0297D" w:rsidRDefault="00FF4589" w:rsidP="00FF4589">
      <w:pPr>
        <w:spacing w:after="160" w:line="259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C0666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Математика.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6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4"/>
        <w:gridCol w:w="3138"/>
        <w:gridCol w:w="4247"/>
      </w:tblGrid>
      <w:tr w:rsidR="004F4938" w:rsidRPr="00B3203E" w14:paraId="426CD1CE" w14:textId="77777777" w:rsidTr="00ED5C39">
        <w:tc>
          <w:tcPr>
            <w:tcW w:w="2244" w:type="dxa"/>
          </w:tcPr>
          <w:p w14:paraId="67F220A3" w14:textId="77777777" w:rsidR="00D30342" w:rsidRPr="00B3203E" w:rsidRDefault="00D30342" w:rsidP="00232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розділу</w:t>
            </w:r>
          </w:p>
          <w:p w14:paraId="4EDB05B3" w14:textId="77777777" w:rsidR="00D30342" w:rsidRPr="00B3203E" w:rsidRDefault="00D30342" w:rsidP="00232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38" w:type="dxa"/>
          </w:tcPr>
          <w:p w14:paraId="437680DD" w14:textId="77777777" w:rsidR="00D30342" w:rsidRPr="00B3203E" w:rsidRDefault="00D30342" w:rsidP="00232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Теми</w:t>
            </w:r>
          </w:p>
        </w:tc>
        <w:tc>
          <w:tcPr>
            <w:tcW w:w="4247" w:type="dxa"/>
          </w:tcPr>
          <w:p w14:paraId="343A7A26" w14:textId="77777777" w:rsidR="00D30342" w:rsidRPr="00B3203E" w:rsidRDefault="00D30342" w:rsidP="00232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4F4938" w:rsidRPr="00B3203E" w14:paraId="2F5B7651" w14:textId="77777777" w:rsidTr="00ED5C39">
        <w:tc>
          <w:tcPr>
            <w:tcW w:w="2244" w:type="dxa"/>
          </w:tcPr>
          <w:p w14:paraId="115BF7CA" w14:textId="6A43E0E9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3203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Натуральні числа та дії з ними (повторення)</w:t>
            </w:r>
          </w:p>
        </w:tc>
        <w:tc>
          <w:tcPr>
            <w:tcW w:w="3138" w:type="dxa"/>
          </w:tcPr>
          <w:p w14:paraId="256A5ED4" w14:textId="77777777" w:rsidR="00A70289" w:rsidRPr="00B3203E" w:rsidRDefault="00A70289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Впорядкування та округлення чисел. </w:t>
            </w:r>
          </w:p>
          <w:p w14:paraId="7CF6DDD4" w14:textId="67E4B219" w:rsidR="00A70289" w:rsidRPr="00B3203E" w:rsidRDefault="00A70289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Числові послідовності</w:t>
            </w:r>
            <w:r w:rsidR="008F185A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5A919AF" w14:textId="4B9168FC" w:rsidR="00A70289" w:rsidRPr="00B3203E" w:rsidRDefault="00A70289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Додавання і віднімання натуральних чисел</w:t>
            </w:r>
            <w:r w:rsidR="008F185A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9B78EA" w14:textId="77777777" w:rsidR="00A70289" w:rsidRPr="00B3203E" w:rsidRDefault="00A70289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Множення і ділення на 10, 100, 1000, на двоцифрове число. </w:t>
            </w:r>
          </w:p>
          <w:p w14:paraId="1E0F5321" w14:textId="247567B6" w:rsidR="00D30342" w:rsidRPr="00B3203E" w:rsidRDefault="00A70289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кількох дій</w:t>
            </w:r>
            <w:r w:rsidR="008F185A"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69CA1B11" w14:textId="77777777" w:rsidR="00D30342" w:rsidRPr="00B3203E" w:rsidRDefault="00D30342" w:rsidP="00232AE5">
            <w:pPr>
              <w:autoSpaceDE w:val="0"/>
              <w:autoSpaceDN w:val="0"/>
              <w:adjustRightInd w:val="0"/>
              <w:spacing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Записує числа до 10 000 000 цифрами і буквами. </w:t>
            </w:r>
          </w:p>
          <w:p w14:paraId="097D57A3" w14:textId="77777777" w:rsidR="00D30342" w:rsidRPr="00B3203E" w:rsidRDefault="00D30342" w:rsidP="00232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Визначає розряд, в якому знаходиться кожна цифра. </w:t>
            </w:r>
          </w:p>
          <w:p w14:paraId="5E563A80" w14:textId="5C41A014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Продовжує числові послідовності.</w:t>
            </w:r>
          </w:p>
          <w:p w14:paraId="2D0F225C" w14:textId="77777777" w:rsidR="00D30342" w:rsidRPr="00B3203E" w:rsidRDefault="00D30342" w:rsidP="00232AE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Порівнює  числа в межах 10 000 000. </w:t>
            </w:r>
          </w:p>
          <w:p w14:paraId="38A5DF71" w14:textId="77777777" w:rsidR="00D30342" w:rsidRPr="00B3203E" w:rsidRDefault="00D30342" w:rsidP="00232AE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Використовує знаки &lt;,&gt; для порівняння чисел.</w:t>
            </w:r>
          </w:p>
          <w:p w14:paraId="60DBD535" w14:textId="7D813FA8" w:rsidR="00D30342" w:rsidRPr="00B3203E" w:rsidRDefault="00D30342" w:rsidP="00232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Округлює числа до заданого розряду.</w:t>
            </w:r>
          </w:p>
          <w:p w14:paraId="18BC89B0" w14:textId="77777777" w:rsidR="00E06B29" w:rsidRPr="00B3203E" w:rsidRDefault="00E06B29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Додає та віднімає натуральні числа до 10 000 000.</w:t>
            </w:r>
          </w:p>
          <w:p w14:paraId="13FAEAA0" w14:textId="77777777" w:rsidR="00E06B29" w:rsidRPr="00B3203E" w:rsidRDefault="00E06B29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Виконує множення та ділення натуральних чисел в стовпчик. </w:t>
            </w:r>
          </w:p>
          <w:p w14:paraId="2BF466F2" w14:textId="77777777" w:rsidR="00E06B29" w:rsidRPr="00B3203E" w:rsidRDefault="00E06B29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Розв’язує завдання, які містять дужки і декілька дій, використовує правило «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ПоДуМноДіДоВі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C8F3289" w14:textId="77777777" w:rsidR="00D30342" w:rsidRPr="00B3203E" w:rsidRDefault="00D30342" w:rsidP="00232AE5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Читає та розуміє тексти математичного змісту.</w:t>
            </w:r>
            <w:r w:rsidRPr="00B3203E">
              <w:rPr>
                <w:sz w:val="24"/>
                <w:szCs w:val="24"/>
              </w:rPr>
              <w:t xml:space="preserve"> </w:t>
            </w:r>
          </w:p>
          <w:p w14:paraId="4C929B45" w14:textId="77777777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Виокремлює в конкретній життєвій ситуації її окремі складники, які можуть бути розв’язані математичними методами. </w:t>
            </w:r>
          </w:p>
        </w:tc>
      </w:tr>
      <w:tr w:rsidR="004F4938" w:rsidRPr="00B3203E" w14:paraId="4DC63346" w14:textId="77777777" w:rsidTr="00ED5C39">
        <w:tc>
          <w:tcPr>
            <w:tcW w:w="2244" w:type="dxa"/>
          </w:tcPr>
          <w:p w14:paraId="64FD5006" w14:textId="7E2CD449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Подільність натуральних чисел  </w:t>
            </w:r>
          </w:p>
        </w:tc>
        <w:tc>
          <w:tcPr>
            <w:tcW w:w="3138" w:type="dxa"/>
          </w:tcPr>
          <w:p w14:paraId="4D47BFA1" w14:textId="103F1138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Дільники і подільність</w:t>
            </w:r>
            <w:r w:rsidR="008F185A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F6A5D" w14:textId="1350FDF7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Ознаки подільності</w:t>
            </w:r>
            <w:r w:rsidR="008F185A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05AB0" w14:textId="5E8444D1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Спільний дільник</w:t>
            </w:r>
            <w:r w:rsidR="008F185A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D3D0CD" w14:textId="252B9FC2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Прості та складені числа</w:t>
            </w:r>
            <w:r w:rsidR="008F185A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EAE7C" w14:textId="1915E36C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Розклад складеного числа на прості множники</w:t>
            </w:r>
            <w:r w:rsidR="008F185A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8857D" w14:textId="77777777" w:rsidR="006344A3" w:rsidRPr="00B3203E" w:rsidRDefault="006344A3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Кратні. Спільне кратне</w:t>
            </w:r>
          </w:p>
          <w:p w14:paraId="4F6DAC40" w14:textId="098E9FFA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234B8D33" w14:textId="44BD54C2" w:rsidR="00E952E2" w:rsidRPr="00B3203E" w:rsidRDefault="00560C13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Розуміє поняття «Дільники», «Кратні»</w:t>
            </w:r>
            <w:r w:rsidR="00EB62CB" w:rsidRPr="00B3203E">
              <w:rPr>
                <w:rFonts w:ascii="Times New Roman" w:hAnsi="Times New Roman" w:cs="Times New Roman"/>
                <w:sz w:val="24"/>
                <w:szCs w:val="24"/>
              </w:rPr>
              <w:t>, «Прості числа», «Складені числа»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A117D" w14:textId="4B5C3FF7" w:rsidR="00560C13" w:rsidRPr="00B3203E" w:rsidRDefault="00560C13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Знає ознаки подільності на 2, 3, 5, 9, 10.</w:t>
            </w:r>
            <w:r w:rsidR="0089305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93051" w:rsidRPr="00893051">
              <w:rPr>
                <w:rFonts w:ascii="Times New Roman" w:hAnsi="Times New Roman" w:cs="Times New Roman"/>
                <w:sz w:val="24"/>
                <w:szCs w:val="24"/>
              </w:rPr>
              <w:t>озв’язує вправи, що передбачають</w:t>
            </w:r>
            <w:r w:rsidR="00893051">
              <w:rPr>
                <w:rFonts w:ascii="Times New Roman" w:hAnsi="Times New Roman" w:cs="Times New Roman"/>
                <w:sz w:val="24"/>
                <w:szCs w:val="24"/>
              </w:rPr>
              <w:t xml:space="preserve"> їх</w:t>
            </w:r>
            <w:r w:rsidR="00893051" w:rsidRPr="00893051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</w:t>
            </w:r>
            <w:r w:rsidR="0089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C463AF" w14:textId="2C5E1A00" w:rsidR="00EB62CB" w:rsidRPr="00B3203E" w:rsidRDefault="00EB62CB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знаходити спільний дільник,</w:t>
            </w:r>
            <w:r w:rsidR="00A34A05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спільне кратне, 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розкладати складене число на п</w:t>
            </w:r>
            <w:r w:rsidR="00A34A05" w:rsidRPr="00B3203E">
              <w:rPr>
                <w:rFonts w:ascii="Times New Roman" w:hAnsi="Times New Roman" w:cs="Times New Roman"/>
                <w:sz w:val="24"/>
                <w:szCs w:val="24"/>
              </w:rPr>
              <w:t>рості множники.</w:t>
            </w:r>
          </w:p>
          <w:p w14:paraId="68C44CE1" w14:textId="6801ACB5" w:rsidR="00D30342" w:rsidRPr="00B3203E" w:rsidRDefault="00D30342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Відбирає математичні дані, використовує відомі правила та послідовності дій з математичними об’єктами для виокремлення проблеми і розв’язування проблемних ситуацій.</w:t>
            </w:r>
          </w:p>
        </w:tc>
      </w:tr>
      <w:tr w:rsidR="004F4938" w:rsidRPr="00B3203E" w14:paraId="47F6BE02" w14:textId="77777777" w:rsidTr="00ED5C39">
        <w:tc>
          <w:tcPr>
            <w:tcW w:w="2244" w:type="dxa"/>
          </w:tcPr>
          <w:p w14:paraId="5BDA8210" w14:textId="542BC39E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3. Звичайні дроби та дії  над ними</w:t>
            </w:r>
            <w:r w:rsidRPr="00B320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14:paraId="3AB0F029" w14:textId="13B72856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Звичайні дроби</w:t>
            </w:r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FA23DF" w14:textId="74933425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Рівність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 Основна властивість дробу</w:t>
            </w:r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3EE6BA" w14:textId="4E446587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61057" w14:textId="30F7D013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і віднімання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D97DF" w14:textId="77777777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і віднімання мішаних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</w:p>
          <w:p w14:paraId="6D27639D" w14:textId="2DED3464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Множення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58236" w14:textId="7FFFAA81" w:rsidR="004C3216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Ділення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="0067760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2FA30" w14:textId="2B85399B" w:rsidR="00D30342" w:rsidRPr="00B3203E" w:rsidRDefault="004C3216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Знаходження дробу від числа і числа за його дробом</w:t>
            </w:r>
          </w:p>
        </w:tc>
        <w:tc>
          <w:tcPr>
            <w:tcW w:w="4247" w:type="dxa"/>
          </w:tcPr>
          <w:p w14:paraId="21A860FB" w14:textId="77777777" w:rsidR="00E952E2" w:rsidRPr="00B3203E" w:rsidRDefault="00E952E2" w:rsidP="00E9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Відрізняє правильні, неправильні та мішані дроби.</w:t>
            </w:r>
          </w:p>
          <w:p w14:paraId="539D3EE5" w14:textId="77777777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Перетворює звичайні дроби в мішані дроби і навпаки.</w:t>
            </w:r>
          </w:p>
          <w:p w14:paraId="5282BC7E" w14:textId="77777777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Порівнює дроби з однаковими, різними знаменниками та мішані дроби.</w:t>
            </w:r>
          </w:p>
          <w:p w14:paraId="7C861DCA" w14:textId="04241F9E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Додає та віднімає дроби з однаковими, використовує властивості додавання..</w:t>
            </w:r>
          </w:p>
          <w:p w14:paraId="685ACBC3" w14:textId="4763442E" w:rsidR="00E952E2" w:rsidRPr="00B3203E" w:rsidRDefault="00680DB7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Виконує множення та ділення звичайних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1BD6D" w14:textId="0FC342C2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знаходити дріб від числа</w:t>
            </w:r>
            <w:r w:rsidR="00680DB7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та число за його дробом.</w:t>
            </w:r>
          </w:p>
          <w:p w14:paraId="4F3CDFEE" w14:textId="77777777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Розв’язує задачі на декілька дій.</w:t>
            </w:r>
          </w:p>
          <w:p w14:paraId="6D67856D" w14:textId="77777777" w:rsidR="00E952E2" w:rsidRPr="00B3203E" w:rsidRDefault="00E952E2" w:rsidP="00E9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Розрізняє умову і вимогу, дані та невідомі елементи проблемної ситуації.</w:t>
            </w:r>
          </w:p>
          <w:p w14:paraId="11F6E689" w14:textId="56F15A5A" w:rsidR="00D3034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Виокремлює в конкретній життєвій ситуації її окремі складники, які можуть бути розв’язані математичними методами.</w:t>
            </w:r>
          </w:p>
        </w:tc>
      </w:tr>
      <w:tr w:rsidR="004F4938" w:rsidRPr="00B3203E" w14:paraId="2AB5D99F" w14:textId="77777777" w:rsidTr="00ED5C39">
        <w:tc>
          <w:tcPr>
            <w:tcW w:w="2244" w:type="dxa"/>
          </w:tcPr>
          <w:p w14:paraId="4CEB06BD" w14:textId="38C10D7C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  <w:r w:rsidRPr="00B3203E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Десяткові дроби та дії над ними </w:t>
            </w:r>
            <w:r w:rsidRPr="00B3203E">
              <w:rPr>
                <w:rStyle w:val="eop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14:paraId="1BB5479F" w14:textId="21ED32A0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Тисячні. Запис тисячних. Розрядні доданки.</w:t>
            </w:r>
          </w:p>
          <w:p w14:paraId="1489625A" w14:textId="23BBDD5F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десяткових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8EC406" w14:textId="792856A8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Перетворення десяткового дробу в звичайний або мішаний дріб та навпаки.</w:t>
            </w:r>
          </w:p>
          <w:p w14:paraId="01031644" w14:textId="77777777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Округлення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</w:p>
          <w:p w14:paraId="53BBDDD5" w14:textId="40B54341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Додавання тисячних. Віднімання тисячних.</w:t>
            </w:r>
          </w:p>
          <w:p w14:paraId="693A1FE6" w14:textId="04E1E58A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десяткових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6AD7E" w14:textId="4C85D4B8" w:rsidR="00B43967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Ділення десяткових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F78401" w14:textId="2D9AAD0A" w:rsidR="00D30342" w:rsidRPr="00B3203E" w:rsidRDefault="00B43967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Множення і ділення на 10, 100, 1000.</w:t>
            </w:r>
          </w:p>
        </w:tc>
        <w:tc>
          <w:tcPr>
            <w:tcW w:w="4247" w:type="dxa"/>
          </w:tcPr>
          <w:p w14:paraId="45FCF234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Розуміє сутність поняття десяткового дробу. </w:t>
            </w:r>
          </w:p>
          <w:p w14:paraId="13E48B49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Читає і записує десяткові дроби.</w:t>
            </w:r>
          </w:p>
          <w:p w14:paraId="41C0338E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Перетворює звичайні дроби в десяткові і навпаки. Записує мішані дроби у вигляді десяткових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6A5BB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Впорядкує десяткові дроби. </w:t>
            </w:r>
          </w:p>
          <w:p w14:paraId="1990B3EE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Округлює десяткові дроби до зазначеного  розряду.</w:t>
            </w:r>
          </w:p>
          <w:p w14:paraId="5F535F64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Додає та віднімає десяткові дроби.</w:t>
            </w:r>
          </w:p>
          <w:p w14:paraId="1C7F666F" w14:textId="77777777" w:rsidR="00680DB7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Виконує множення і ділення десяткових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, в тому числі на 10, 100.</w:t>
            </w:r>
          </w:p>
          <w:p w14:paraId="5E896167" w14:textId="77777777" w:rsidR="00680DB7" w:rsidRPr="00B3203E" w:rsidRDefault="00680DB7" w:rsidP="0068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Розпізнає та інтерпретує числову інформацію.</w:t>
            </w:r>
          </w:p>
          <w:p w14:paraId="2D36CF27" w14:textId="576A8548" w:rsidR="00D30342" w:rsidRPr="00B3203E" w:rsidRDefault="00680DB7" w:rsidP="006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Відбирає математичні дані, використовує відомі правила та послідовності дій з математичними об’єктами для виокремлення проблеми і розв’язування проблемних ситуацій.</w:t>
            </w:r>
          </w:p>
        </w:tc>
      </w:tr>
      <w:tr w:rsidR="004F4938" w:rsidRPr="00B3203E" w14:paraId="5C4EE341" w14:textId="77777777" w:rsidTr="00ED5C39">
        <w:tc>
          <w:tcPr>
            <w:tcW w:w="2244" w:type="dxa"/>
          </w:tcPr>
          <w:p w14:paraId="1566F611" w14:textId="25BE250F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5-6. Відсотки. Відношення і пропорції  </w:t>
            </w:r>
          </w:p>
        </w:tc>
        <w:tc>
          <w:tcPr>
            <w:tcW w:w="3138" w:type="dxa"/>
          </w:tcPr>
          <w:p w14:paraId="36F3C232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Знаходження відсотку від числа.</w:t>
            </w:r>
          </w:p>
          <w:p w14:paraId="406DD0CE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Відсоткове відношення двох чисел.</w:t>
            </w:r>
          </w:p>
          <w:p w14:paraId="4FF0441B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Відношення і пропорції.</w:t>
            </w:r>
          </w:p>
          <w:p w14:paraId="4F718E68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Сюжетні задачі.</w:t>
            </w:r>
          </w:p>
          <w:p w14:paraId="52711A60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Основна властивість пропорції.</w:t>
            </w:r>
          </w:p>
          <w:p w14:paraId="580DB29C" w14:textId="77777777" w:rsidR="00732CF1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Пряма та обернена пропорційність.</w:t>
            </w:r>
          </w:p>
          <w:p w14:paraId="721B8709" w14:textId="68646061" w:rsidR="00D30342" w:rsidRPr="00B3203E" w:rsidRDefault="00732CF1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  <w:r w:rsidR="00D30342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3FB4659" w14:textId="77777777" w:rsidR="00D43868" w:rsidRPr="00B3203E" w:rsidRDefault="00D4386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Розуміє сутність поняття відсотки. </w:t>
            </w:r>
          </w:p>
          <w:p w14:paraId="4E312EE5" w14:textId="39D3A28F" w:rsidR="00D43868" w:rsidRPr="00B3203E" w:rsidRDefault="00D4386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знаходити відсоток від числа</w:t>
            </w:r>
            <w:r w:rsidR="00806005" w:rsidRPr="00B3203E">
              <w:rPr>
                <w:rFonts w:ascii="Times New Roman" w:hAnsi="Times New Roman" w:cs="Times New Roman"/>
                <w:sz w:val="24"/>
                <w:szCs w:val="24"/>
              </w:rPr>
              <w:t>, відсоткове відношення двох чисел.</w:t>
            </w:r>
          </w:p>
          <w:p w14:paraId="04225F2E" w14:textId="77777777" w:rsidR="00D43868" w:rsidRPr="00B3203E" w:rsidRDefault="00D4386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Розв’язує комбіновані сюжетні задачі.</w:t>
            </w:r>
          </w:p>
          <w:p w14:paraId="0BBC39F6" w14:textId="1E7A08E7" w:rsidR="004F4938" w:rsidRPr="00B3203E" w:rsidRDefault="00240CB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Знає </w:t>
            </w:r>
            <w:r w:rsidR="004F4938" w:rsidRPr="00B3203E">
              <w:rPr>
                <w:rFonts w:ascii="Times New Roman" w:hAnsi="Times New Roman" w:cs="Times New Roman"/>
                <w:sz w:val="24"/>
                <w:szCs w:val="24"/>
              </w:rPr>
              <w:t>поняття «Відношення», «Пропорція».</w:t>
            </w:r>
            <w:r w:rsidR="0089305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93051" w:rsidRPr="00893051">
              <w:rPr>
                <w:rFonts w:ascii="Times New Roman" w:hAnsi="Times New Roman" w:cs="Times New Roman"/>
                <w:sz w:val="24"/>
                <w:szCs w:val="24"/>
              </w:rPr>
              <w:t>аводить приклади пропорційних величин</w:t>
            </w:r>
            <w:r w:rsidR="0089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7FF33" w14:textId="77777777" w:rsidR="00C02FA4" w:rsidRPr="00B3203E" w:rsidRDefault="00C02FA4" w:rsidP="00C0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Розв’язує завдання з відношеннями. </w:t>
            </w:r>
          </w:p>
          <w:p w14:paraId="3C8DD27E" w14:textId="016D70DD" w:rsidR="00D04658" w:rsidRPr="00B3203E" w:rsidRDefault="00D0465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застосовувати основну властивість пропорції.</w:t>
            </w:r>
          </w:p>
          <w:p w14:paraId="435ABD0A" w14:textId="6D826436" w:rsidR="00D04658" w:rsidRPr="00B3203E" w:rsidRDefault="008B6202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Розв’язує задачі на пряму та обернену пропорційність</w:t>
            </w:r>
            <w:r w:rsidR="00AE64A9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C20C2" w14:textId="4B7B473D" w:rsidR="00AE64A9" w:rsidRPr="00B3203E" w:rsidRDefault="00AE64A9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Вміє працювати </w:t>
            </w:r>
            <w:r w:rsidR="00A66069" w:rsidRPr="00B3203E">
              <w:rPr>
                <w:rFonts w:ascii="Times New Roman" w:hAnsi="Times New Roman" w:cs="Times New Roman"/>
                <w:sz w:val="24"/>
                <w:szCs w:val="24"/>
              </w:rPr>
              <w:t>з масштабом.</w:t>
            </w:r>
          </w:p>
          <w:p w14:paraId="35AA2B13" w14:textId="505FF163" w:rsidR="00D43868" w:rsidRPr="00B3203E" w:rsidRDefault="00D4386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Вирізняє у проблемній ситуації математичні дані.</w:t>
            </w:r>
          </w:p>
          <w:p w14:paraId="5C4336B1" w14:textId="77777777" w:rsidR="00D43868" w:rsidRPr="00B3203E" w:rsidRDefault="00D43868" w:rsidP="00D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Ухвалює рішення щодо вибору раціонального способу розв’язування проблеми.</w:t>
            </w:r>
          </w:p>
          <w:p w14:paraId="11E6BF8B" w14:textId="19960662" w:rsidR="00D30342" w:rsidRPr="00B3203E" w:rsidRDefault="00D43868" w:rsidP="00D43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Представляє математичну інформацію в різних формах (числовій, табличній тощо), аналізує її, робить висновки.</w:t>
            </w:r>
          </w:p>
        </w:tc>
      </w:tr>
      <w:tr w:rsidR="004F4938" w:rsidRPr="00B3203E" w14:paraId="7030BDB9" w14:textId="77777777" w:rsidTr="00ED5C39">
        <w:tc>
          <w:tcPr>
            <w:tcW w:w="2244" w:type="dxa"/>
          </w:tcPr>
          <w:p w14:paraId="59711173" w14:textId="7714009C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 Коло, круг</w:t>
            </w:r>
          </w:p>
        </w:tc>
        <w:tc>
          <w:tcPr>
            <w:tcW w:w="3138" w:type="dxa"/>
          </w:tcPr>
          <w:p w14:paraId="74FE514D" w14:textId="77777777" w:rsidR="00321484" w:rsidRPr="00B3203E" w:rsidRDefault="00321484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Поняття кола і круга. </w:t>
            </w:r>
          </w:p>
          <w:p w14:paraId="5B81E2CB" w14:textId="77777777" w:rsidR="00321484" w:rsidRPr="00B3203E" w:rsidRDefault="00321484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Дуга, круговий сектор</w:t>
            </w:r>
          </w:p>
          <w:p w14:paraId="20E66E46" w14:textId="77777777" w:rsidR="00321484" w:rsidRPr="00B3203E" w:rsidRDefault="00321484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Радіус і діаметр</w:t>
            </w:r>
          </w:p>
          <w:p w14:paraId="432135D1" w14:textId="77777777" w:rsidR="00321484" w:rsidRPr="00B3203E" w:rsidRDefault="00321484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Довжина кола</w:t>
            </w:r>
          </w:p>
          <w:p w14:paraId="732EA34A" w14:textId="6C1A6A37" w:rsidR="00D30342" w:rsidRPr="00B3203E" w:rsidRDefault="00321484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Площа круга</w:t>
            </w:r>
          </w:p>
        </w:tc>
        <w:tc>
          <w:tcPr>
            <w:tcW w:w="4247" w:type="dxa"/>
          </w:tcPr>
          <w:p w14:paraId="2DA4531E" w14:textId="0CD0F823" w:rsidR="00E952E2" w:rsidRPr="00B3203E" w:rsidRDefault="00E952E2" w:rsidP="00E952E2">
            <w:pPr>
              <w:pStyle w:val="Default"/>
              <w:spacing w:line="276" w:lineRule="auto"/>
            </w:pPr>
            <w:r w:rsidRPr="00B3203E">
              <w:t xml:space="preserve">Доречно використовує математичні поняття. </w:t>
            </w:r>
            <w:r w:rsidR="00893051">
              <w:t>Р</w:t>
            </w:r>
            <w:r w:rsidR="00893051" w:rsidRPr="00893051">
              <w:t>озрізняє: коло і круг</w:t>
            </w:r>
            <w:r w:rsidR="00893051">
              <w:t>.</w:t>
            </w:r>
          </w:p>
          <w:p w14:paraId="14156943" w14:textId="77777777" w:rsidR="00E952E2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Вимірює довжини відрізків,  градусні міри кутів, користується креслярськими інструментами для розв’язування проблемної ситуації.</w:t>
            </w:r>
          </w:p>
          <w:p w14:paraId="1D4CA66B" w14:textId="77777777" w:rsidR="0067665F" w:rsidRPr="00B3203E" w:rsidRDefault="00E952E2" w:rsidP="00E9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Розпізнає геометричні об’єкти та їх елементи на площині та в просторі.</w:t>
            </w:r>
          </w:p>
          <w:p w14:paraId="00BD108E" w14:textId="76E5CE18" w:rsidR="00D30342" w:rsidRPr="00B3203E" w:rsidRDefault="00D30342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Визначає дані, які є необхідними для розв’язання проблемної ситуації.</w:t>
            </w:r>
          </w:p>
        </w:tc>
      </w:tr>
      <w:tr w:rsidR="004F4938" w:rsidRPr="00B3203E" w14:paraId="1269B29E" w14:textId="77777777" w:rsidTr="00ED5C39">
        <w:tc>
          <w:tcPr>
            <w:tcW w:w="2244" w:type="dxa"/>
          </w:tcPr>
          <w:p w14:paraId="16093771" w14:textId="4CEF90AD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8. Дані та ймовірність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8" w:type="dxa"/>
          </w:tcPr>
          <w:p w14:paraId="69FD6AE0" w14:textId="051E0248" w:rsidR="00434B9D" w:rsidRPr="00B3203E" w:rsidRDefault="00434B9D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Кругова діаграма</w:t>
            </w:r>
            <w:r w:rsidR="00753ECE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F9F2E9" w14:textId="6B4A2C2A" w:rsidR="00434B9D" w:rsidRPr="00B3203E" w:rsidRDefault="00434B9D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Ймовірність події</w:t>
            </w:r>
            <w:r w:rsidR="00753ECE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89ED3" w14:textId="178D4750" w:rsidR="00434B9D" w:rsidRPr="00B3203E" w:rsidRDefault="00434B9D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Застосування комбінаторних правил додавання і множення для обчислення ймовірностей події</w:t>
            </w:r>
            <w:r w:rsidR="00753ECE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FBC69" w14:textId="21F58BE0" w:rsidR="00D30342" w:rsidRPr="00B3203E" w:rsidRDefault="00434B9D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*Середнє арифметичне. Середнє значення величини</w:t>
            </w:r>
            <w:r w:rsidR="00753ECE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169951F3" w14:textId="62CA8183" w:rsidR="00BB2872" w:rsidRPr="00B3203E" w:rsidRDefault="00BB2872" w:rsidP="00BB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будувати кругову діаграму.</w:t>
            </w:r>
          </w:p>
          <w:p w14:paraId="4CEB4B0E" w14:textId="06FF98E6" w:rsidR="00BB2872" w:rsidRPr="00B3203E" w:rsidRDefault="00BB2872" w:rsidP="00BB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Записує, читає та представляє дані у табличній та графічній формах.</w:t>
            </w:r>
          </w:p>
          <w:p w14:paraId="53B4A20C" w14:textId="77777777" w:rsidR="00BB2872" w:rsidRPr="00B3203E" w:rsidRDefault="00BB2872" w:rsidP="00BB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Перетворює текстову інформацію математичного змісту в таблиці та діаграми, аналізує її, робить висновки.</w:t>
            </w:r>
          </w:p>
          <w:p w14:paraId="79AB487A" w14:textId="337ACB3E" w:rsidR="00BB2872" w:rsidRPr="00B3203E" w:rsidRDefault="007D0F3D" w:rsidP="00BB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Знає поняття «Ймовірність події».</w:t>
            </w:r>
          </w:p>
          <w:p w14:paraId="760AABB2" w14:textId="4C91BD8E" w:rsidR="00D30342" w:rsidRPr="00B3203E" w:rsidRDefault="007D0F3D" w:rsidP="006E7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Вміє застосовувати комбінаторні правила додавання і множення для обчислення ймовірностей події, знаходити </w:t>
            </w:r>
            <w:r w:rsidR="006E7898" w:rsidRPr="00B3203E">
              <w:rPr>
                <w:rFonts w:ascii="Times New Roman" w:hAnsi="Times New Roman" w:cs="Times New Roman"/>
                <w:sz w:val="24"/>
                <w:szCs w:val="24"/>
              </w:rPr>
              <w:t>середнє значення величини.</w:t>
            </w:r>
          </w:p>
        </w:tc>
      </w:tr>
      <w:tr w:rsidR="004F4938" w:rsidRPr="00B3203E" w14:paraId="4C5CBBB4" w14:textId="77777777" w:rsidTr="00ED5C39">
        <w:tc>
          <w:tcPr>
            <w:tcW w:w="2244" w:type="dxa"/>
          </w:tcPr>
          <w:p w14:paraId="2C5EDEC5" w14:textId="45A8ACBB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Цілі числа та дії над ними </w:t>
            </w:r>
          </w:p>
        </w:tc>
        <w:tc>
          <w:tcPr>
            <w:tcW w:w="3138" w:type="dxa"/>
          </w:tcPr>
          <w:p w14:paraId="5B7F01E5" w14:textId="6403D29C" w:rsidR="00753ECE" w:rsidRPr="00B3203E" w:rsidRDefault="00753ECE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Від’ємні числа. Цілі числа.</w:t>
            </w:r>
          </w:p>
          <w:p w14:paraId="32789093" w14:textId="01B39A65" w:rsidR="00753ECE" w:rsidRPr="00B3203E" w:rsidRDefault="00753ECE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Модуль числа.</w:t>
            </w:r>
          </w:p>
          <w:p w14:paraId="564F1DD5" w14:textId="6236C17F" w:rsidR="00753ECE" w:rsidRPr="00B3203E" w:rsidRDefault="00753ECE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цілих чисел.</w:t>
            </w:r>
          </w:p>
          <w:p w14:paraId="57CEF4AB" w14:textId="34386AB1" w:rsidR="00D30342" w:rsidRPr="00B3203E" w:rsidRDefault="00753ECE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Множення і ділення цілих чисел.</w:t>
            </w:r>
          </w:p>
        </w:tc>
        <w:tc>
          <w:tcPr>
            <w:tcW w:w="4247" w:type="dxa"/>
          </w:tcPr>
          <w:p w14:paraId="41F6A408" w14:textId="1412F969" w:rsidR="00CE2EE3" w:rsidRDefault="00CE2EE3" w:rsidP="00CE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Розуміє поняття «від’ємні числа», «цілі числа», «модуль числа».</w:t>
            </w:r>
          </w:p>
          <w:p w14:paraId="3B57AF52" w14:textId="540E05E7" w:rsidR="00893051" w:rsidRPr="00B3203E" w:rsidRDefault="00893051" w:rsidP="00CE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3051">
              <w:rPr>
                <w:rFonts w:ascii="Times New Roman" w:hAnsi="Times New Roman" w:cs="Times New Roman"/>
                <w:sz w:val="24"/>
                <w:szCs w:val="24"/>
              </w:rPr>
              <w:t>аводить приклади: додатних та від’ємних чисел; протилежних чисел; цілих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F99F7" w14:textId="644362A3" w:rsidR="00CE2EE3" w:rsidRPr="00B3203E" w:rsidRDefault="00F77942" w:rsidP="00CE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д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>одав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та відніма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</w:p>
          <w:p w14:paraId="355692D7" w14:textId="77777777" w:rsidR="00D30342" w:rsidRPr="00B3203E" w:rsidRDefault="00F77942" w:rsidP="00CE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і діл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цілі числа</w:t>
            </w:r>
            <w:r w:rsidR="00CE2EE3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BEF228" w14:textId="554C0684" w:rsidR="00492DEF" w:rsidRPr="00B3203E" w:rsidRDefault="00492DEF" w:rsidP="00CE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Відбирає математичні дані, використовує відомі правила та послідовності дій з математичними об’єктами для виокремлення проблеми і розв’язування проблемних ситуацій</w:t>
            </w:r>
          </w:p>
        </w:tc>
      </w:tr>
      <w:tr w:rsidR="004F4938" w:rsidRPr="00B3203E" w14:paraId="2BA98994" w14:textId="77777777" w:rsidTr="00ED5C39">
        <w:tc>
          <w:tcPr>
            <w:tcW w:w="2244" w:type="dxa"/>
          </w:tcPr>
          <w:p w14:paraId="4F8F7C32" w14:textId="01F8A622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10. Раціональні числа та дії над ними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8" w:type="dxa"/>
          </w:tcPr>
          <w:p w14:paraId="1A278973" w14:textId="6D2CD238" w:rsidR="00FB6CFC" w:rsidRPr="00B3203E" w:rsidRDefault="00FB6CFC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Раціональні числа.</w:t>
            </w:r>
          </w:p>
          <w:p w14:paraId="79D0CABA" w14:textId="6B89955E" w:rsidR="00FB6CFC" w:rsidRPr="00B3203E" w:rsidRDefault="00FB6CFC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Порівняння раціональних чисел.</w:t>
            </w:r>
          </w:p>
          <w:p w14:paraId="59FE4C7C" w14:textId="46EE311B" w:rsidR="00FB6CFC" w:rsidRPr="00B3203E" w:rsidRDefault="00FB6CFC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раціональних чисел.</w:t>
            </w:r>
          </w:p>
          <w:p w14:paraId="63F365C6" w14:textId="3ADEB39F" w:rsidR="00D30342" w:rsidRPr="00B3203E" w:rsidRDefault="00FB6CFC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Множення і ділення раціональних чисел.</w:t>
            </w:r>
          </w:p>
        </w:tc>
        <w:tc>
          <w:tcPr>
            <w:tcW w:w="4247" w:type="dxa"/>
          </w:tcPr>
          <w:p w14:paraId="3281B6B4" w14:textId="77BCE36E" w:rsidR="00492DEF" w:rsidRDefault="00C6042D" w:rsidP="00492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Розуміє поняття «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Раціональні числа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CA1DDA" w14:textId="5B501ECD" w:rsidR="00893051" w:rsidRPr="00B3203E" w:rsidRDefault="00893051" w:rsidP="0089305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white"/>
              </w:rPr>
              <w:t>Н</w:t>
            </w:r>
            <w:r w:rsidRPr="008930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white"/>
              </w:rPr>
              <w:t>аводить приклади раціональних чисел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white"/>
              </w:rPr>
              <w:t>.</w:t>
            </w:r>
          </w:p>
          <w:p w14:paraId="354AF640" w14:textId="3F17EA71" w:rsidR="00492DEF" w:rsidRPr="00B3203E" w:rsidRDefault="00B710D6" w:rsidP="00492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п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орівн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ювати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раціональн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45ED" w:rsidRPr="00B32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193A51" w14:textId="6B66BA54" w:rsidR="00D30342" w:rsidRPr="00B3203E" w:rsidRDefault="006945ED" w:rsidP="00694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одава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і відніма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ти, м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і діл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раціональн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2DEF"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F03A7" w14:textId="77777777" w:rsidR="00B56B83" w:rsidRPr="00B3203E" w:rsidRDefault="00B56B83" w:rsidP="00B5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Розрізняє умову і вимогу, дані та невідомі елементи проблемної ситуації.</w:t>
            </w:r>
          </w:p>
          <w:p w14:paraId="1E187768" w14:textId="3B9BE96C" w:rsidR="00B56B83" w:rsidRPr="00B3203E" w:rsidRDefault="00B56B83" w:rsidP="00B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Виокремлює в конкретній життєвій ситуації її окремі складники, які можуть бути розв’язані математичними методами.</w:t>
            </w:r>
          </w:p>
        </w:tc>
      </w:tr>
      <w:tr w:rsidR="004F4938" w:rsidRPr="00B3203E" w14:paraId="7C63829F" w14:textId="77777777" w:rsidTr="00ED5C39">
        <w:tc>
          <w:tcPr>
            <w:tcW w:w="2244" w:type="dxa"/>
          </w:tcPr>
          <w:p w14:paraId="51577CEE" w14:textId="136C65EA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11-12. Напрямок. Кути і чотирикутники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8" w:type="dxa"/>
          </w:tcPr>
          <w:p w14:paraId="41CFB754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Напрямок</w:t>
            </w:r>
          </w:p>
          <w:p w14:paraId="58B8F1CC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Чотирьохточковий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восьмиточковий</w:t>
            </w:r>
            <w:proofErr w:type="spellEnd"/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компас</w:t>
            </w:r>
          </w:p>
          <w:p w14:paraId="4A21089C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*Координатна площина</w:t>
            </w:r>
          </w:p>
          <w:p w14:paraId="705418EB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Кути трикутника</w:t>
            </w:r>
          </w:p>
          <w:p w14:paraId="654CDDD0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Чотирикутники</w:t>
            </w:r>
          </w:p>
          <w:p w14:paraId="50E66AE0" w14:textId="77777777" w:rsidR="00CA57EF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Побудова паралелограма</w:t>
            </w:r>
          </w:p>
          <w:p w14:paraId="1BE1DDA9" w14:textId="329EE5F2" w:rsidR="00D30342" w:rsidRPr="00B3203E" w:rsidRDefault="00CA57EF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Периметр і площа складених фігур</w:t>
            </w:r>
          </w:p>
        </w:tc>
        <w:tc>
          <w:tcPr>
            <w:tcW w:w="4247" w:type="dxa"/>
          </w:tcPr>
          <w:p w14:paraId="43015A5D" w14:textId="478A972D" w:rsidR="00D30342" w:rsidRPr="00B3203E" w:rsidRDefault="00D30342" w:rsidP="00232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Розуміє поняття </w:t>
            </w:r>
            <w:r w:rsidR="00C53932" w:rsidRPr="00B3203E">
              <w:rPr>
                <w:rFonts w:ascii="Times New Roman" w:hAnsi="Times New Roman" w:cs="Times New Roman"/>
                <w:sz w:val="24"/>
                <w:szCs w:val="24"/>
              </w:rPr>
              <w:t>«Напрямок»</w:t>
            </w:r>
          </w:p>
          <w:p w14:paraId="7F5B0969" w14:textId="7F567982" w:rsidR="00C02FA4" w:rsidRPr="00B3203E" w:rsidRDefault="00D30342" w:rsidP="00C0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Вміє </w:t>
            </w:r>
            <w:r w:rsidR="00C02FA4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напрямок за </w:t>
            </w:r>
            <w:proofErr w:type="spellStart"/>
            <w:r w:rsidR="00C02FA4" w:rsidRPr="00B3203E">
              <w:rPr>
                <w:rFonts w:ascii="Times New Roman" w:hAnsi="Times New Roman" w:cs="Times New Roman"/>
                <w:sz w:val="24"/>
                <w:szCs w:val="24"/>
              </w:rPr>
              <w:t>чотирьохточковим</w:t>
            </w:r>
            <w:proofErr w:type="spellEnd"/>
            <w:r w:rsidR="00C02FA4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02FA4" w:rsidRPr="00B3203E">
              <w:rPr>
                <w:rFonts w:ascii="Times New Roman" w:hAnsi="Times New Roman" w:cs="Times New Roman"/>
                <w:sz w:val="24"/>
                <w:szCs w:val="24"/>
              </w:rPr>
              <w:t>восьмиточковим</w:t>
            </w:r>
            <w:proofErr w:type="spellEnd"/>
            <w:r w:rsidR="00C02FA4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компасом. </w:t>
            </w:r>
          </w:p>
          <w:p w14:paraId="2D478199" w14:textId="77777777" w:rsidR="00F60205" w:rsidRPr="00B3203E" w:rsidRDefault="0060561C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називати</w:t>
            </w:r>
            <w:r w:rsidR="00F60205" w:rsidRPr="00B3203E">
              <w:rPr>
                <w:rFonts w:ascii="Times New Roman" w:hAnsi="Times New Roman" w:cs="Times New Roman"/>
                <w:sz w:val="24"/>
                <w:szCs w:val="24"/>
              </w:rPr>
              <w:t>, знаходити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кути</w:t>
            </w:r>
            <w:r w:rsidR="00F60205" w:rsidRPr="00B3203E">
              <w:rPr>
                <w:rFonts w:ascii="Times New Roman" w:hAnsi="Times New Roman" w:cs="Times New Roman"/>
                <w:sz w:val="24"/>
                <w:szCs w:val="24"/>
              </w:rPr>
              <w:t>, зокрема в трикутнику, чотирикутнику</w:t>
            </w: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43C66" w14:textId="1FD18DCB" w:rsidR="00D30342" w:rsidRPr="00B3203E" w:rsidRDefault="0030203A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будувати паралелограм, знаходити периметр в площу складених фігур.</w:t>
            </w:r>
            <w:r w:rsidR="0060561C"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2A2FC" w14:textId="71C68FC7" w:rsidR="00D30342" w:rsidRPr="00B3203E" w:rsidRDefault="00D30342" w:rsidP="0023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Відбирає математичні дані, використовує відомі правила та послідовності дій з математичними об’єктами для виокремлення проблеми і розв’язування проблемних ситуацій.</w:t>
            </w:r>
          </w:p>
        </w:tc>
      </w:tr>
      <w:tr w:rsidR="00ED5C39" w:rsidRPr="00B3203E" w14:paraId="2B249807" w14:textId="77777777" w:rsidTr="00ED5C39">
        <w:tc>
          <w:tcPr>
            <w:tcW w:w="2244" w:type="dxa"/>
          </w:tcPr>
          <w:p w14:paraId="72B3E6F2" w14:textId="063A66FD" w:rsidR="00ED5C39" w:rsidRPr="00B3203E" w:rsidRDefault="00ED5C39" w:rsidP="00ED5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13-14. Просторові геометричні фігури. Вимірювання величин</w:t>
            </w:r>
            <w:r w:rsidRPr="00B320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8" w:type="dxa"/>
          </w:tcPr>
          <w:p w14:paraId="57987A28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Об’ємні фігури. Розгортки об’ємних фігур</w:t>
            </w:r>
          </w:p>
          <w:p w14:paraId="0F9335A6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Уявлення про площу поверхні  </w:t>
            </w:r>
          </w:p>
          <w:p w14:paraId="1D7DECAF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Об’єм куба, прямокутного паралелепіпеда, циліндра</w:t>
            </w:r>
          </w:p>
          <w:p w14:paraId="7AAFCCDE" w14:textId="288FD854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Об’єм рідини. Одиниці об’єму.</w:t>
            </w:r>
            <w:r w:rsidRPr="00B320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185A179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Розпізнає геометричні об’єкти та їх елементи на площині та в просторі.</w:t>
            </w:r>
          </w:p>
          <w:p w14:paraId="3E906996" w14:textId="3C09C044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Вміє знаходити об’єм куба, прямокутного паралелепіпеда</w:t>
            </w:r>
            <w:r w:rsidR="00373C8B" w:rsidRPr="00B3203E">
              <w:rPr>
                <w:rFonts w:ascii="Times New Roman" w:hAnsi="Times New Roman" w:cs="Times New Roman"/>
                <w:sz w:val="24"/>
                <w:szCs w:val="24"/>
              </w:rPr>
              <w:t>, циліндра.</w:t>
            </w:r>
          </w:p>
          <w:p w14:paraId="452F7609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Визначає об’єм рідини, розв’язує задачі.</w:t>
            </w:r>
          </w:p>
          <w:p w14:paraId="48D0093E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Виокремлює в конкретній життєвій ситуації її окремі складники, які можуть бути розв’язані математичними методами.</w:t>
            </w:r>
          </w:p>
          <w:p w14:paraId="6FFF5E6C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Розрізняє умову і вимогу, дані та невідомі елементи проблеми, виокремленої із проблемної ситуації.</w:t>
            </w:r>
          </w:p>
          <w:p w14:paraId="455363B3" w14:textId="32D6395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Виокремлює простіші проблеми у складі пропонованої проблемної ситуації.</w:t>
            </w:r>
          </w:p>
        </w:tc>
      </w:tr>
      <w:tr w:rsidR="00ED5C39" w:rsidRPr="00B3203E" w14:paraId="1A81B53A" w14:textId="77777777" w:rsidTr="00ED5C39">
        <w:tc>
          <w:tcPr>
            <w:tcW w:w="2244" w:type="dxa"/>
          </w:tcPr>
          <w:p w14:paraId="21088CF1" w14:textId="1E8CCF02" w:rsidR="00ED5C39" w:rsidRPr="00B3203E" w:rsidRDefault="00ED5C39" w:rsidP="00ED5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bCs/>
                <w:sz w:val="24"/>
                <w:szCs w:val="24"/>
              </w:rPr>
              <w:t>15. Повторення і систематизація знань</w:t>
            </w:r>
          </w:p>
        </w:tc>
        <w:tc>
          <w:tcPr>
            <w:tcW w:w="3138" w:type="dxa"/>
          </w:tcPr>
          <w:p w14:paraId="64488066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 і систематизація знань з тем «Подільність натуральних чисел», «Звичайні дроби та дії  над ними», «Десяткові дроби та дії над ними», «Відсотки», «Відношення і пропорції», «Коло, круг», </w:t>
            </w:r>
          </w:p>
          <w:p w14:paraId="4C72B3AD" w14:textId="77777777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«Дані та ймовірність» , «Цілі числа та дії над ними», «Раціональні числа та дії над ними», «Напрямок»,</w:t>
            </w:r>
          </w:p>
          <w:p w14:paraId="6013BE42" w14:textId="6763DFE4" w:rsidR="00ED5C39" w:rsidRPr="00B3203E" w:rsidRDefault="00ED5C39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3E">
              <w:rPr>
                <w:rFonts w:ascii="Times New Roman" w:hAnsi="Times New Roman" w:cs="Times New Roman"/>
                <w:sz w:val="24"/>
                <w:szCs w:val="24"/>
              </w:rPr>
              <w:t>«Кути і чотирикутники», «Просторові геометричні фігури», «Вимірювання величин»</w:t>
            </w:r>
          </w:p>
        </w:tc>
        <w:tc>
          <w:tcPr>
            <w:tcW w:w="4247" w:type="dxa"/>
          </w:tcPr>
          <w:p w14:paraId="4A3FD8E8" w14:textId="77777777" w:rsidR="00ED5C39" w:rsidRDefault="002B7F50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числовими даними, геометричними об’єктами на площині та в просторі; розв’язу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>задачі, в тому числі прикладного (практичного) змісту; буду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та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досліджу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найпростіші математичні моделі реальних об'єктів, процесів і явищ, інтерпрету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та оціню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результати; прогнозу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в контексті навчальних та 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практичних задач; використову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6616C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математичні методи у життєвих ситуаціях.</w:t>
            </w:r>
          </w:p>
          <w:p w14:paraId="7076D978" w14:textId="295943A8" w:rsidR="002B7F50" w:rsidRPr="00B3203E" w:rsidRDefault="00893051" w:rsidP="00E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51">
              <w:rPr>
                <w:rFonts w:ascii="Times New Roman" w:hAnsi="Times New Roman" w:cs="Times New Roman"/>
                <w:sz w:val="24"/>
                <w:szCs w:val="24"/>
              </w:rPr>
              <w:t>Розв'язує сюжетні задачі на: розрахунок відсоткового відношення різних величин (наприклад, працездатного населення регіону, калорій тощо); прийняття рішень у сфері фінансових операцій, розрахунок власних та родинних фінансів, комунальних платежів; вміння розпоряджатись власними коштами, в простих ситуаціях оцінювати очікувані та реальні витрати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92FE7D" w14:textId="77777777" w:rsidR="00B44E69" w:rsidRDefault="00B44E69" w:rsidP="00FF4589">
      <w:pPr>
        <w:spacing w:after="160" w:line="259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sectPr w:rsidR="00B44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68"/>
    <w:rsid w:val="00033DB3"/>
    <w:rsid w:val="000966E8"/>
    <w:rsid w:val="000D757E"/>
    <w:rsid w:val="000E4552"/>
    <w:rsid w:val="00110999"/>
    <w:rsid w:val="00174F44"/>
    <w:rsid w:val="00195598"/>
    <w:rsid w:val="001B6773"/>
    <w:rsid w:val="001D7F66"/>
    <w:rsid w:val="00205F87"/>
    <w:rsid w:val="002273F9"/>
    <w:rsid w:val="00232AE5"/>
    <w:rsid w:val="00240CB8"/>
    <w:rsid w:val="002B7F50"/>
    <w:rsid w:val="002C1212"/>
    <w:rsid w:val="002E6257"/>
    <w:rsid w:val="00301BEE"/>
    <w:rsid w:val="0030203A"/>
    <w:rsid w:val="00321484"/>
    <w:rsid w:val="003506B7"/>
    <w:rsid w:val="00373C8B"/>
    <w:rsid w:val="003E1BB6"/>
    <w:rsid w:val="003E65BC"/>
    <w:rsid w:val="00416D8E"/>
    <w:rsid w:val="00417C97"/>
    <w:rsid w:val="00434B9D"/>
    <w:rsid w:val="00463FE5"/>
    <w:rsid w:val="00467393"/>
    <w:rsid w:val="00492DEF"/>
    <w:rsid w:val="004C3216"/>
    <w:rsid w:val="004F4938"/>
    <w:rsid w:val="00556CBB"/>
    <w:rsid w:val="00560C13"/>
    <w:rsid w:val="0058601A"/>
    <w:rsid w:val="005A2219"/>
    <w:rsid w:val="005D7273"/>
    <w:rsid w:val="005E4F5A"/>
    <w:rsid w:val="0060561C"/>
    <w:rsid w:val="006344A3"/>
    <w:rsid w:val="006452F7"/>
    <w:rsid w:val="0065689B"/>
    <w:rsid w:val="0066347B"/>
    <w:rsid w:val="00665468"/>
    <w:rsid w:val="00667BED"/>
    <w:rsid w:val="0067665F"/>
    <w:rsid w:val="00677609"/>
    <w:rsid w:val="00680213"/>
    <w:rsid w:val="00680DB7"/>
    <w:rsid w:val="006866C5"/>
    <w:rsid w:val="006945ED"/>
    <w:rsid w:val="006A394B"/>
    <w:rsid w:val="006D1EB8"/>
    <w:rsid w:val="006E5181"/>
    <w:rsid w:val="006E7898"/>
    <w:rsid w:val="0071770B"/>
    <w:rsid w:val="00732CF1"/>
    <w:rsid w:val="00735C8F"/>
    <w:rsid w:val="00752EC0"/>
    <w:rsid w:val="00753ECE"/>
    <w:rsid w:val="007A7B23"/>
    <w:rsid w:val="007D0F3D"/>
    <w:rsid w:val="007D1A6F"/>
    <w:rsid w:val="007D6781"/>
    <w:rsid w:val="00806005"/>
    <w:rsid w:val="0084246E"/>
    <w:rsid w:val="008615CB"/>
    <w:rsid w:val="00880126"/>
    <w:rsid w:val="00887184"/>
    <w:rsid w:val="00893051"/>
    <w:rsid w:val="008B6202"/>
    <w:rsid w:val="008E672D"/>
    <w:rsid w:val="008F185A"/>
    <w:rsid w:val="00902D10"/>
    <w:rsid w:val="00946037"/>
    <w:rsid w:val="00957677"/>
    <w:rsid w:val="009D6A3D"/>
    <w:rsid w:val="009D757A"/>
    <w:rsid w:val="00A0297D"/>
    <w:rsid w:val="00A0586D"/>
    <w:rsid w:val="00A31EDB"/>
    <w:rsid w:val="00A34A05"/>
    <w:rsid w:val="00A53447"/>
    <w:rsid w:val="00A63EFD"/>
    <w:rsid w:val="00A66069"/>
    <w:rsid w:val="00A70289"/>
    <w:rsid w:val="00AD00F0"/>
    <w:rsid w:val="00AE64A9"/>
    <w:rsid w:val="00B017B9"/>
    <w:rsid w:val="00B3203E"/>
    <w:rsid w:val="00B43967"/>
    <w:rsid w:val="00B44E69"/>
    <w:rsid w:val="00B56B83"/>
    <w:rsid w:val="00B710D6"/>
    <w:rsid w:val="00B71B64"/>
    <w:rsid w:val="00B81643"/>
    <w:rsid w:val="00B84D2E"/>
    <w:rsid w:val="00BA5C44"/>
    <w:rsid w:val="00BB2872"/>
    <w:rsid w:val="00BD00E1"/>
    <w:rsid w:val="00BE4AE4"/>
    <w:rsid w:val="00C02FA4"/>
    <w:rsid w:val="00C279FB"/>
    <w:rsid w:val="00C3732F"/>
    <w:rsid w:val="00C53932"/>
    <w:rsid w:val="00C57F02"/>
    <w:rsid w:val="00C6042D"/>
    <w:rsid w:val="00C730C9"/>
    <w:rsid w:val="00CA57EF"/>
    <w:rsid w:val="00CB42E5"/>
    <w:rsid w:val="00CE0E31"/>
    <w:rsid w:val="00CE2EE3"/>
    <w:rsid w:val="00D005DD"/>
    <w:rsid w:val="00D04658"/>
    <w:rsid w:val="00D30342"/>
    <w:rsid w:val="00D43868"/>
    <w:rsid w:val="00D57801"/>
    <w:rsid w:val="00D91171"/>
    <w:rsid w:val="00DB78D4"/>
    <w:rsid w:val="00DD75A3"/>
    <w:rsid w:val="00E06B29"/>
    <w:rsid w:val="00E218DD"/>
    <w:rsid w:val="00E57E05"/>
    <w:rsid w:val="00E9311D"/>
    <w:rsid w:val="00E952E2"/>
    <w:rsid w:val="00EA7829"/>
    <w:rsid w:val="00EB62CB"/>
    <w:rsid w:val="00ED5C39"/>
    <w:rsid w:val="00F33EF5"/>
    <w:rsid w:val="00F60205"/>
    <w:rsid w:val="00F63CF5"/>
    <w:rsid w:val="00F77942"/>
    <w:rsid w:val="00FA5EE6"/>
    <w:rsid w:val="00FB6CFC"/>
    <w:rsid w:val="00FC2542"/>
    <w:rsid w:val="00FD72D8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25"/>
  <w15:chartTrackingRefBased/>
  <w15:docId w15:val="{25FBD1DD-933C-4DCD-BB54-1B8514A9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3051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D72D8"/>
  </w:style>
  <w:style w:type="character" w:customStyle="1" w:styleId="eop">
    <w:name w:val="eop"/>
    <w:basedOn w:val="a0"/>
    <w:rsid w:val="00C3732F"/>
  </w:style>
  <w:style w:type="paragraph" w:customStyle="1" w:styleId="Default">
    <w:name w:val="Default"/>
    <w:rsid w:val="00D30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30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11112</Words>
  <Characters>6334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Gurba</dc:creator>
  <cp:keywords/>
  <dc:description/>
  <cp:lastModifiedBy>Irina Gurba</cp:lastModifiedBy>
  <cp:revision>2</cp:revision>
  <dcterms:created xsi:type="dcterms:W3CDTF">2022-09-01T12:48:00Z</dcterms:created>
  <dcterms:modified xsi:type="dcterms:W3CDTF">2022-09-01T12:48:00Z</dcterms:modified>
</cp:coreProperties>
</file>